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DE" w:rsidRPr="009A57DE" w:rsidRDefault="009A57DE" w:rsidP="009A57DE">
      <w:pPr>
        <w:spacing w:after="180" w:line="312" w:lineRule="atLeast"/>
        <w:jc w:val="center"/>
        <w:outlineLvl w:val="0"/>
        <w:rPr>
          <w:rFonts w:ascii="Arial" w:eastAsia="Times New Roman" w:hAnsi="Arial" w:cs="Arial"/>
          <w:b/>
          <w:kern w:val="36"/>
          <w:sz w:val="28"/>
          <w:szCs w:val="28"/>
          <w:lang w:eastAsia="tr-TR"/>
        </w:rPr>
      </w:pPr>
      <w:r w:rsidRPr="009A57DE">
        <w:rPr>
          <w:rFonts w:ascii="Arial" w:eastAsia="Times New Roman" w:hAnsi="Arial" w:cs="Arial"/>
          <w:b/>
          <w:kern w:val="36"/>
          <w:sz w:val="28"/>
          <w:szCs w:val="28"/>
          <w:lang w:eastAsia="tr-TR"/>
        </w:rPr>
        <w:t>ÖZALP ANADOLU İMAM HATİP LİSESİ BİYOLOJİ DERSİ 10.SINIF KONU ÖZETLERİ</w:t>
      </w:r>
    </w:p>
    <w:p w:rsidR="009A57DE" w:rsidRDefault="009A57DE" w:rsidP="009A57DE">
      <w:pPr>
        <w:spacing w:after="180" w:line="312" w:lineRule="atLeast"/>
        <w:jc w:val="center"/>
        <w:outlineLvl w:val="0"/>
        <w:rPr>
          <w:rFonts w:ascii="Arial" w:eastAsia="Times New Roman" w:hAnsi="Arial" w:cs="Arial"/>
          <w:color w:val="0000FF"/>
          <w:kern w:val="36"/>
          <w:sz w:val="48"/>
          <w:szCs w:val="48"/>
          <w:lang w:eastAsia="tr-TR"/>
        </w:rPr>
      </w:pPr>
    </w:p>
    <w:p w:rsidR="009A57DE" w:rsidRPr="009A57DE" w:rsidRDefault="009A57DE" w:rsidP="009A57DE">
      <w:pPr>
        <w:spacing w:after="180" w:line="312" w:lineRule="atLeast"/>
        <w:outlineLvl w:val="0"/>
        <w:rPr>
          <w:rFonts w:ascii="Arial" w:eastAsia="Times New Roman" w:hAnsi="Arial" w:cs="Arial"/>
          <w:b/>
          <w:kern w:val="36"/>
          <w:sz w:val="24"/>
          <w:szCs w:val="24"/>
          <w:lang w:eastAsia="tr-TR"/>
        </w:rPr>
      </w:pPr>
      <w:r w:rsidRPr="009A57DE">
        <w:rPr>
          <w:rFonts w:ascii="Arial" w:eastAsia="Times New Roman" w:hAnsi="Arial" w:cs="Arial"/>
          <w:b/>
          <w:kern w:val="36"/>
          <w:sz w:val="24"/>
          <w:szCs w:val="24"/>
          <w:lang w:eastAsia="tr-TR"/>
        </w:rPr>
        <w:t>1.Ünite HÜCRE BÖLÜNMELERİ</w:t>
      </w:r>
    </w:p>
    <w:p w:rsidR="009A57DE" w:rsidRPr="009A57DE" w:rsidRDefault="009A57DE" w:rsidP="009A57DE">
      <w:pPr>
        <w:spacing w:after="180" w:line="312" w:lineRule="atLeast"/>
        <w:jc w:val="center"/>
        <w:outlineLvl w:val="0"/>
        <w:rPr>
          <w:rFonts w:ascii="Arial" w:eastAsia="Times New Roman" w:hAnsi="Arial" w:cs="Arial"/>
          <w:b/>
          <w:color w:val="FF0000"/>
          <w:kern w:val="36"/>
          <w:sz w:val="24"/>
          <w:szCs w:val="24"/>
          <w:lang w:eastAsia="tr-TR"/>
        </w:rPr>
      </w:pPr>
      <w:r w:rsidRPr="009A57DE">
        <w:rPr>
          <w:rFonts w:ascii="Arial" w:eastAsia="Times New Roman" w:hAnsi="Arial" w:cs="Arial"/>
          <w:b/>
          <w:color w:val="FF0000"/>
          <w:kern w:val="36"/>
          <w:sz w:val="24"/>
          <w:szCs w:val="24"/>
          <w:lang w:eastAsia="tr-TR"/>
        </w:rPr>
        <w:t>Mitoz ve Eşeysiz Üreme</w:t>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Bir hücrenin bölünerek aynı genetik özelliklerde yeni hücreler oluşturmasına mitoz bölünme denir. Mitoz bölünmeyle çok hücreli canlılarda; büyüme, gelişme, yaraların onarımı gibi olaylar görülür. Aynı zamanda mitoz bölünme tek hücreli canlılar için üremek demektir. Mitoz bölünme, insanlarda belli bir büyüklüğe erişinceye kadar çoğu hücrede (örneğin sinir hücreleri bölünmez) ve bazı hücrelerde (kemik iliği vb.) hayat boyu devam eder.</w:t>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noProof/>
          <w:color w:val="0075E1"/>
          <w:sz w:val="20"/>
          <w:szCs w:val="20"/>
          <w:lang w:eastAsia="tr-TR"/>
        </w:rPr>
        <w:drawing>
          <wp:inline distT="0" distB="0" distL="0" distR="0" wp14:anchorId="2BD48D5E" wp14:editId="144017AF">
            <wp:extent cx="4038600" cy="1466850"/>
            <wp:effectExtent l="0" t="0" r="0" b="0"/>
            <wp:docPr id="7" name="Resim 7" descr="Mitoz Bölün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z Bölün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466850"/>
                    </a:xfrm>
                    <a:prstGeom prst="rect">
                      <a:avLst/>
                    </a:prstGeom>
                    <a:noFill/>
                    <a:ln>
                      <a:noFill/>
                    </a:ln>
                  </pic:spPr>
                </pic:pic>
              </a:graphicData>
            </a:graphic>
          </wp:inline>
        </w:drawing>
      </w:r>
    </w:p>
    <w:p w:rsidR="009A57DE" w:rsidRPr="009A57DE" w:rsidRDefault="009A57DE" w:rsidP="009A57DE">
      <w:pPr>
        <w:spacing w:before="100" w:beforeAutospacing="1" w:after="0" w:afterAutospacing="1" w:line="240" w:lineRule="auto"/>
        <w:rPr>
          <w:rFonts w:ascii="Arial" w:eastAsia="Times New Roman" w:hAnsi="Arial" w:cs="Arial"/>
          <w:color w:val="333333"/>
          <w:sz w:val="20"/>
          <w:szCs w:val="20"/>
          <w:lang w:eastAsia="tr-TR"/>
        </w:rPr>
      </w:pPr>
      <w:r w:rsidRPr="009A57DE">
        <w:rPr>
          <w:rFonts w:ascii="Arial" w:eastAsia="Times New Roman" w:hAnsi="Arial" w:cs="Arial"/>
          <w:b/>
          <w:bCs/>
          <w:color w:val="333333"/>
          <w:sz w:val="20"/>
          <w:szCs w:val="20"/>
          <w:lang w:eastAsia="tr-TR"/>
        </w:rPr>
        <w:t>Mitoz bölünme, hücre döngüsünün bir parçasıdır.</w:t>
      </w:r>
    </w:p>
    <w:p w:rsidR="009A57DE" w:rsidRPr="009A57DE" w:rsidRDefault="009A57DE" w:rsidP="009A57DE">
      <w:pPr>
        <w:pBdr>
          <w:bottom w:val="single" w:sz="6" w:space="5" w:color="A2A9B1"/>
        </w:pBdr>
        <w:spacing w:after="0" w:line="300" w:lineRule="atLeast"/>
        <w:outlineLvl w:val="1"/>
        <w:rPr>
          <w:rFonts w:ascii="Arial" w:eastAsia="Times New Roman" w:hAnsi="Arial" w:cs="Arial"/>
          <w:color w:val="FF0000"/>
          <w:sz w:val="20"/>
          <w:szCs w:val="20"/>
          <w:lang w:eastAsia="tr-TR"/>
        </w:rPr>
      </w:pPr>
      <w:r w:rsidRPr="009A57DE">
        <w:rPr>
          <w:rFonts w:ascii="Arial" w:eastAsia="Times New Roman" w:hAnsi="Arial" w:cs="Arial"/>
          <w:b/>
          <w:bCs/>
          <w:color w:val="FF0000"/>
          <w:sz w:val="20"/>
          <w:szCs w:val="20"/>
          <w:lang w:eastAsia="tr-TR"/>
        </w:rPr>
        <w:t>Hücre Döngüsü</w:t>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Hücre döngüsü bir hücrenin bölünmeye başlamasından itibaren diğer hücre bölünmesine kadar geçen zaman aralığına denir. Hücre döngüsünün büyük bir kısmı </w:t>
      </w:r>
      <w:proofErr w:type="spellStart"/>
      <w:r w:rsidRPr="009A57DE">
        <w:rPr>
          <w:rFonts w:ascii="Arial" w:eastAsia="Times New Roman" w:hAnsi="Arial" w:cs="Arial"/>
          <w:color w:val="333333"/>
          <w:sz w:val="20"/>
          <w:szCs w:val="20"/>
          <w:lang w:eastAsia="tr-TR"/>
        </w:rPr>
        <w:t>interfaz</w:t>
      </w:r>
      <w:proofErr w:type="spellEnd"/>
      <w:r w:rsidRPr="009A57DE">
        <w:rPr>
          <w:rFonts w:ascii="Arial" w:eastAsia="Times New Roman" w:hAnsi="Arial" w:cs="Arial"/>
          <w:color w:val="333333"/>
          <w:sz w:val="20"/>
          <w:szCs w:val="20"/>
          <w:lang w:eastAsia="tr-TR"/>
        </w:rPr>
        <w:t xml:space="preserve"> (hazırlık) evresinde; geriye kalan kısım ise bölünme evresi, çekirdek evresi ve sitoplazma bölünme evresinden oluşur. Hücre döngüsü </w:t>
      </w:r>
      <w:proofErr w:type="spellStart"/>
      <w:r w:rsidRPr="009A57DE">
        <w:rPr>
          <w:rFonts w:ascii="Arial" w:eastAsia="Times New Roman" w:hAnsi="Arial" w:cs="Arial"/>
          <w:color w:val="333333"/>
          <w:sz w:val="20"/>
          <w:szCs w:val="20"/>
          <w:lang w:eastAsia="tr-TR"/>
        </w:rPr>
        <w:t>interfaz</w:t>
      </w:r>
      <w:proofErr w:type="spellEnd"/>
      <w:r w:rsidRPr="009A57DE">
        <w:rPr>
          <w:rFonts w:ascii="Arial" w:eastAsia="Times New Roman" w:hAnsi="Arial" w:cs="Arial"/>
          <w:color w:val="333333"/>
          <w:sz w:val="20"/>
          <w:szCs w:val="20"/>
          <w:lang w:eastAsia="tr-TR"/>
        </w:rPr>
        <w:t xml:space="preserve"> ve </w:t>
      </w:r>
      <w:proofErr w:type="spellStart"/>
      <w:r w:rsidRPr="009A57DE">
        <w:rPr>
          <w:rFonts w:ascii="Arial" w:eastAsia="Times New Roman" w:hAnsi="Arial" w:cs="Arial"/>
          <w:color w:val="333333"/>
          <w:sz w:val="20"/>
          <w:szCs w:val="20"/>
          <w:lang w:eastAsia="tr-TR"/>
        </w:rPr>
        <w:t>mitotik</w:t>
      </w:r>
      <w:proofErr w:type="spellEnd"/>
      <w:r w:rsidRPr="009A57DE">
        <w:rPr>
          <w:rFonts w:ascii="Arial" w:eastAsia="Times New Roman" w:hAnsi="Arial" w:cs="Arial"/>
          <w:color w:val="333333"/>
          <w:sz w:val="20"/>
          <w:szCs w:val="20"/>
          <w:lang w:eastAsia="tr-TR"/>
        </w:rPr>
        <w:t xml:space="preserve"> evre </w:t>
      </w:r>
      <w:proofErr w:type="spellStart"/>
      <w:r w:rsidRPr="009A57DE">
        <w:rPr>
          <w:rFonts w:ascii="Arial" w:eastAsia="Times New Roman" w:hAnsi="Arial" w:cs="Arial"/>
          <w:color w:val="333333"/>
          <w:sz w:val="20"/>
          <w:szCs w:val="20"/>
          <w:lang w:eastAsia="tr-TR"/>
        </w:rPr>
        <w:t>olamak</w:t>
      </w:r>
      <w:proofErr w:type="spellEnd"/>
      <w:r w:rsidRPr="009A57DE">
        <w:rPr>
          <w:rFonts w:ascii="Arial" w:eastAsia="Times New Roman" w:hAnsi="Arial" w:cs="Arial"/>
          <w:color w:val="333333"/>
          <w:sz w:val="20"/>
          <w:szCs w:val="20"/>
          <w:lang w:eastAsia="tr-TR"/>
        </w:rPr>
        <w:t xml:space="preserve"> üzere 2 ana kısımdan oluşur.</w:t>
      </w:r>
    </w:p>
    <w:p w:rsidR="009A57DE" w:rsidRPr="009A57DE" w:rsidRDefault="009A57DE" w:rsidP="009A57DE">
      <w:pPr>
        <w:pBdr>
          <w:top w:val="single" w:sz="6" w:space="1" w:color="auto"/>
        </w:pBdr>
        <w:spacing w:after="0" w:line="240" w:lineRule="auto"/>
        <w:jc w:val="center"/>
        <w:rPr>
          <w:rFonts w:ascii="Arial" w:eastAsia="Times New Roman" w:hAnsi="Arial" w:cs="Arial"/>
          <w:vanish/>
          <w:sz w:val="20"/>
          <w:szCs w:val="20"/>
          <w:lang w:eastAsia="tr-TR"/>
        </w:rPr>
      </w:pPr>
      <w:r w:rsidRPr="009A57DE">
        <w:rPr>
          <w:rFonts w:ascii="Arial" w:eastAsia="Times New Roman" w:hAnsi="Arial" w:cs="Arial"/>
          <w:vanish/>
          <w:sz w:val="20"/>
          <w:szCs w:val="20"/>
          <w:lang w:eastAsia="tr-TR"/>
        </w:rPr>
        <w:t>Formun Altı</w:t>
      </w:r>
    </w:p>
    <w:p w:rsidR="009A57DE" w:rsidRPr="009A57DE" w:rsidRDefault="009A57DE" w:rsidP="009A57DE">
      <w:pPr>
        <w:spacing w:after="0" w:line="240" w:lineRule="auto"/>
        <w:rPr>
          <w:rFonts w:ascii="Arial" w:eastAsia="Times New Roman" w:hAnsi="Arial" w:cs="Arial"/>
          <w:color w:val="000000"/>
          <w:sz w:val="20"/>
          <w:szCs w:val="20"/>
          <w:lang w:eastAsia="tr-TR"/>
        </w:rPr>
      </w:pPr>
      <w:r w:rsidRPr="009A57DE">
        <w:rPr>
          <w:rFonts w:ascii="Arial" w:eastAsia="Times New Roman" w:hAnsi="Arial" w:cs="Arial"/>
          <w:noProof/>
          <w:color w:val="000000"/>
          <w:sz w:val="20"/>
          <w:szCs w:val="20"/>
          <w:lang w:eastAsia="tr-TR"/>
        </w:rPr>
        <w:drawing>
          <wp:inline distT="0" distB="0" distL="0" distR="0" wp14:anchorId="43D29037" wp14:editId="7FF35CBA">
            <wp:extent cx="9525" cy="9525"/>
            <wp:effectExtent l="0" t="0" r="0" b="0"/>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A57DE" w:rsidRPr="009A57DE" w:rsidRDefault="009A57DE" w:rsidP="009A57DE">
      <w:pPr>
        <w:spacing w:after="18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noProof/>
          <w:color w:val="20628E"/>
          <w:sz w:val="20"/>
          <w:szCs w:val="20"/>
          <w:lang w:eastAsia="tr-TR"/>
        </w:rPr>
        <w:drawing>
          <wp:inline distT="0" distB="0" distL="0" distR="0" wp14:anchorId="3639481A" wp14:editId="4E8FE316">
            <wp:extent cx="4305300" cy="1771650"/>
            <wp:effectExtent l="0" t="0" r="0" b="0"/>
            <wp:docPr id="5" name="Resim 5" descr="Mitoz Bölün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oz Bölünm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1771650"/>
                    </a:xfrm>
                    <a:prstGeom prst="rect">
                      <a:avLst/>
                    </a:prstGeom>
                    <a:noFill/>
                    <a:ln>
                      <a:noFill/>
                    </a:ln>
                  </pic:spPr>
                </pic:pic>
              </a:graphicData>
            </a:graphic>
          </wp:inline>
        </w:drawing>
      </w:r>
    </w:p>
    <w:p w:rsidR="009A57DE" w:rsidRPr="009A57DE" w:rsidRDefault="009A57DE" w:rsidP="009A57DE">
      <w:pPr>
        <w:spacing w:after="0" w:line="276" w:lineRule="atLeast"/>
        <w:outlineLvl w:val="2"/>
        <w:rPr>
          <w:rFonts w:ascii="Arial" w:eastAsia="Times New Roman" w:hAnsi="Arial" w:cs="Arial"/>
          <w:color w:val="383131"/>
          <w:sz w:val="20"/>
          <w:szCs w:val="20"/>
          <w:lang w:eastAsia="tr-TR"/>
        </w:rPr>
      </w:pPr>
      <w:r w:rsidRPr="009A57DE">
        <w:rPr>
          <w:rFonts w:ascii="Arial" w:eastAsia="Times New Roman" w:hAnsi="Arial" w:cs="Arial"/>
          <w:b/>
          <w:bCs/>
          <w:color w:val="FF0000"/>
          <w:sz w:val="20"/>
          <w:szCs w:val="20"/>
          <w:lang w:eastAsia="tr-TR"/>
        </w:rPr>
        <w:t xml:space="preserve">1) </w:t>
      </w:r>
      <w:proofErr w:type="spellStart"/>
      <w:r w:rsidRPr="009A57DE">
        <w:rPr>
          <w:rFonts w:ascii="Arial" w:eastAsia="Times New Roman" w:hAnsi="Arial" w:cs="Arial"/>
          <w:b/>
          <w:bCs/>
          <w:color w:val="FF0000"/>
          <w:sz w:val="20"/>
          <w:szCs w:val="20"/>
          <w:lang w:eastAsia="tr-TR"/>
        </w:rPr>
        <w:t>İnterfaz</w:t>
      </w:r>
      <w:proofErr w:type="spellEnd"/>
      <w:r w:rsidRPr="009A57DE">
        <w:rPr>
          <w:rFonts w:ascii="Arial" w:eastAsia="Times New Roman" w:hAnsi="Arial" w:cs="Arial"/>
          <w:b/>
          <w:bCs/>
          <w:color w:val="FF0000"/>
          <w:sz w:val="20"/>
          <w:szCs w:val="20"/>
          <w:lang w:eastAsia="tr-TR"/>
        </w:rPr>
        <w:t xml:space="preserve"> Evresi</w:t>
      </w:r>
    </w:p>
    <w:p w:rsid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color w:val="333333"/>
          <w:sz w:val="20"/>
          <w:szCs w:val="20"/>
          <w:lang w:eastAsia="tr-TR"/>
        </w:rPr>
        <w:t>İnterfaz</w:t>
      </w:r>
      <w:proofErr w:type="spellEnd"/>
      <w:r w:rsidRPr="009A57DE">
        <w:rPr>
          <w:rFonts w:ascii="Arial" w:eastAsia="Times New Roman" w:hAnsi="Arial" w:cs="Arial"/>
          <w:color w:val="333333"/>
          <w:sz w:val="20"/>
          <w:szCs w:val="20"/>
          <w:lang w:eastAsia="tr-TR"/>
        </w:rPr>
        <w:t xml:space="preserve"> evresi yeni bölünmüş bir hücrenin, çekirdek bölünmesine kadar geçirdiği bir hazırlık evresidir. Çoğu hücreler yaşamlarının %90’ı </w:t>
      </w:r>
      <w:proofErr w:type="spellStart"/>
      <w:r w:rsidRPr="009A57DE">
        <w:rPr>
          <w:rFonts w:ascii="Arial" w:eastAsia="Times New Roman" w:hAnsi="Arial" w:cs="Arial"/>
          <w:color w:val="333333"/>
          <w:sz w:val="20"/>
          <w:szCs w:val="20"/>
          <w:lang w:eastAsia="tr-TR"/>
        </w:rPr>
        <w:t>interfaz</w:t>
      </w:r>
      <w:proofErr w:type="spellEnd"/>
      <w:r w:rsidRPr="009A57DE">
        <w:rPr>
          <w:rFonts w:ascii="Arial" w:eastAsia="Times New Roman" w:hAnsi="Arial" w:cs="Arial"/>
          <w:color w:val="333333"/>
          <w:sz w:val="20"/>
          <w:szCs w:val="20"/>
          <w:lang w:eastAsia="tr-TR"/>
        </w:rPr>
        <w:t xml:space="preserve"> evresinde geçirirler.</w:t>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color w:val="333333"/>
          <w:sz w:val="20"/>
          <w:szCs w:val="20"/>
          <w:lang w:eastAsia="tr-TR"/>
        </w:rPr>
        <w:t>İnterfaz</w:t>
      </w:r>
      <w:proofErr w:type="spellEnd"/>
      <w:r w:rsidRPr="009A57DE">
        <w:rPr>
          <w:rFonts w:ascii="Arial" w:eastAsia="Times New Roman" w:hAnsi="Arial" w:cs="Arial"/>
          <w:color w:val="333333"/>
          <w:sz w:val="20"/>
          <w:szCs w:val="20"/>
          <w:lang w:eastAsia="tr-TR"/>
        </w:rPr>
        <w:t xml:space="preserve"> evresi G1 S ve G2 olmak üzere üç aşamada gerçekleşir.</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0000FF"/>
          <w:sz w:val="20"/>
          <w:szCs w:val="20"/>
          <w:lang w:eastAsia="tr-TR"/>
        </w:rPr>
        <w:lastRenderedPageBreak/>
        <w:t>G</w:t>
      </w:r>
      <w:r w:rsidRPr="009A57DE">
        <w:rPr>
          <w:rFonts w:ascii="Arial" w:eastAsia="Times New Roman" w:hAnsi="Arial" w:cs="Arial"/>
          <w:b/>
          <w:bCs/>
          <w:color w:val="0000FF"/>
          <w:sz w:val="20"/>
          <w:szCs w:val="20"/>
          <w:vertAlign w:val="subscript"/>
          <w:lang w:eastAsia="tr-TR"/>
        </w:rPr>
        <w:t>1</w:t>
      </w:r>
      <w:r w:rsidRPr="009A57DE">
        <w:rPr>
          <w:rFonts w:ascii="Arial" w:eastAsia="Times New Roman" w:hAnsi="Arial" w:cs="Arial"/>
          <w:b/>
          <w:bCs/>
          <w:color w:val="0000FF"/>
          <w:sz w:val="20"/>
          <w:szCs w:val="20"/>
          <w:lang w:eastAsia="tr-TR"/>
        </w:rPr>
        <w:t> evresi özellikleri</w:t>
      </w:r>
    </w:p>
    <w:p w:rsidR="009A57DE" w:rsidRPr="009A57DE" w:rsidRDefault="009A57DE" w:rsidP="009A57DE">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color w:val="333333"/>
          <w:sz w:val="20"/>
          <w:szCs w:val="20"/>
          <w:lang w:eastAsia="tr-TR"/>
        </w:rPr>
        <w:t>Organel</w:t>
      </w:r>
      <w:proofErr w:type="spellEnd"/>
      <w:r w:rsidRPr="009A57DE">
        <w:rPr>
          <w:rFonts w:ascii="Arial" w:eastAsia="Times New Roman" w:hAnsi="Arial" w:cs="Arial"/>
          <w:color w:val="333333"/>
          <w:sz w:val="20"/>
          <w:szCs w:val="20"/>
          <w:lang w:eastAsia="tr-TR"/>
        </w:rPr>
        <w:t xml:space="preserve"> sayısı artar, </w:t>
      </w:r>
      <w:proofErr w:type="spellStart"/>
      <w:r w:rsidRPr="009A57DE">
        <w:rPr>
          <w:rFonts w:ascii="Arial" w:eastAsia="Times New Roman" w:hAnsi="Arial" w:cs="Arial"/>
          <w:color w:val="333333"/>
          <w:sz w:val="20"/>
          <w:szCs w:val="20"/>
          <w:lang w:eastAsia="tr-TR"/>
        </w:rPr>
        <w:t>atp</w:t>
      </w:r>
      <w:proofErr w:type="spellEnd"/>
      <w:r w:rsidRPr="009A57DE">
        <w:rPr>
          <w:rFonts w:ascii="Arial" w:eastAsia="Times New Roman" w:hAnsi="Arial" w:cs="Arial"/>
          <w:color w:val="333333"/>
          <w:sz w:val="20"/>
          <w:szCs w:val="20"/>
          <w:lang w:eastAsia="tr-TR"/>
        </w:rPr>
        <w:t xml:space="preserve"> sentezi hızlanır ve protein sentezi artar. Bu evrede hücrenin metabolizma hızı yükselir.</w:t>
      </w:r>
    </w:p>
    <w:p w:rsidR="009A57DE" w:rsidRPr="009A57DE" w:rsidRDefault="009A57DE" w:rsidP="009A57DE">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Hücre bölünme evrelerinin sürece en uzun evresidir.</w:t>
      </w:r>
    </w:p>
    <w:p w:rsidR="009A57DE" w:rsidRPr="009A57DE" w:rsidRDefault="009A57DE" w:rsidP="009A57DE">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Hücre hacimce büyür.</w:t>
      </w:r>
    </w:p>
    <w:p w:rsidR="009A57DE" w:rsidRPr="009A57DE" w:rsidRDefault="009A57DE" w:rsidP="009A57DE">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Bu evrede, hücre yeterli büyüklüğe ulaşıp ihtiyacı olan </w:t>
      </w:r>
      <w:proofErr w:type="spellStart"/>
      <w:r w:rsidRPr="009A57DE">
        <w:rPr>
          <w:rFonts w:ascii="Arial" w:eastAsia="Times New Roman" w:hAnsi="Arial" w:cs="Arial"/>
          <w:color w:val="333333"/>
          <w:sz w:val="20"/>
          <w:szCs w:val="20"/>
          <w:lang w:eastAsia="tr-TR"/>
        </w:rPr>
        <w:t>atpyi</w:t>
      </w:r>
      <w:proofErr w:type="spellEnd"/>
      <w:r w:rsidRPr="009A57DE">
        <w:rPr>
          <w:rFonts w:ascii="Arial" w:eastAsia="Times New Roman" w:hAnsi="Arial" w:cs="Arial"/>
          <w:color w:val="333333"/>
          <w:sz w:val="20"/>
          <w:szCs w:val="20"/>
          <w:lang w:eastAsia="tr-TR"/>
        </w:rPr>
        <w:t xml:space="preserve"> ürettikten sonra, hücreye bölünme komutu verilir ve hücre geri dönüşümü olmayacak bir şekilde bölünmeye başlar.</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0000FF"/>
          <w:sz w:val="20"/>
          <w:szCs w:val="20"/>
          <w:lang w:eastAsia="tr-TR"/>
        </w:rPr>
        <w:t>S evresi özellikleri</w:t>
      </w:r>
    </w:p>
    <w:p w:rsidR="009A57DE" w:rsidRPr="009A57DE" w:rsidRDefault="009A57DE" w:rsidP="009A57DE">
      <w:pPr>
        <w:numPr>
          <w:ilvl w:val="0"/>
          <w:numId w:val="2"/>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DNA’ </w:t>
      </w:r>
      <w:proofErr w:type="spellStart"/>
      <w:r w:rsidRPr="009A57DE">
        <w:rPr>
          <w:rFonts w:ascii="Arial" w:eastAsia="Times New Roman" w:hAnsi="Arial" w:cs="Arial"/>
          <w:color w:val="333333"/>
          <w:sz w:val="20"/>
          <w:szCs w:val="20"/>
          <w:lang w:eastAsia="tr-TR"/>
        </w:rPr>
        <w:t>nın</w:t>
      </w:r>
      <w:proofErr w:type="spellEnd"/>
      <w:r w:rsidRPr="009A57DE">
        <w:rPr>
          <w:rFonts w:ascii="Arial" w:eastAsia="Times New Roman" w:hAnsi="Arial" w:cs="Arial"/>
          <w:color w:val="333333"/>
          <w:sz w:val="20"/>
          <w:szCs w:val="20"/>
          <w:lang w:eastAsia="tr-TR"/>
        </w:rPr>
        <w:t xml:space="preserve"> eşlendiği ve kromatin sayısının iki katına çıktığı evredir.</w:t>
      </w:r>
    </w:p>
    <w:p w:rsidR="009A57DE" w:rsidRPr="009A57DE" w:rsidRDefault="009A57DE" w:rsidP="009A57DE">
      <w:pPr>
        <w:numPr>
          <w:ilvl w:val="0"/>
          <w:numId w:val="2"/>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Protein sentezinin en yoğun şekilde gerçekleştiği evredir.</w:t>
      </w:r>
    </w:p>
    <w:p w:rsidR="009A57DE" w:rsidRPr="009A57DE" w:rsidRDefault="009A57DE" w:rsidP="009A57DE">
      <w:pPr>
        <w:numPr>
          <w:ilvl w:val="0"/>
          <w:numId w:val="2"/>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color w:val="333333"/>
          <w:sz w:val="20"/>
          <w:szCs w:val="20"/>
          <w:lang w:eastAsia="tr-TR"/>
        </w:rPr>
        <w:t>Sentrozomların</w:t>
      </w:r>
      <w:proofErr w:type="spellEnd"/>
      <w:r w:rsidRPr="009A57DE">
        <w:rPr>
          <w:rFonts w:ascii="Arial" w:eastAsia="Times New Roman" w:hAnsi="Arial" w:cs="Arial"/>
          <w:color w:val="333333"/>
          <w:sz w:val="20"/>
          <w:szCs w:val="20"/>
          <w:lang w:eastAsia="tr-TR"/>
        </w:rPr>
        <w:t xml:space="preserve"> eşlenmesi emri bu evrede verilir.</w:t>
      </w:r>
    </w:p>
    <w:p w:rsidR="009A57DE" w:rsidRPr="009A57DE" w:rsidRDefault="009A57DE" w:rsidP="009A57DE">
      <w:pPr>
        <w:numPr>
          <w:ilvl w:val="0"/>
          <w:numId w:val="2"/>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DNA’lar sorunsuz bir şekilde eşlendikten sonra hücre bir sonraki evreye geçer.</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0000FF"/>
          <w:sz w:val="20"/>
          <w:szCs w:val="20"/>
          <w:lang w:eastAsia="tr-TR"/>
        </w:rPr>
        <w:t>G</w:t>
      </w:r>
      <w:r w:rsidRPr="009A57DE">
        <w:rPr>
          <w:rFonts w:ascii="Arial" w:eastAsia="Times New Roman" w:hAnsi="Arial" w:cs="Arial"/>
          <w:b/>
          <w:bCs/>
          <w:color w:val="0000FF"/>
          <w:sz w:val="20"/>
          <w:szCs w:val="20"/>
          <w:vertAlign w:val="subscript"/>
          <w:lang w:eastAsia="tr-TR"/>
        </w:rPr>
        <w:t>2</w:t>
      </w:r>
      <w:r w:rsidRPr="009A57DE">
        <w:rPr>
          <w:rFonts w:ascii="Arial" w:eastAsia="Times New Roman" w:hAnsi="Arial" w:cs="Arial"/>
          <w:b/>
          <w:bCs/>
          <w:color w:val="0000FF"/>
          <w:sz w:val="20"/>
          <w:szCs w:val="20"/>
          <w:lang w:eastAsia="tr-TR"/>
        </w:rPr>
        <w:t> evresi özellikleri</w:t>
      </w:r>
    </w:p>
    <w:p w:rsidR="009A57DE" w:rsidRPr="009A57DE" w:rsidRDefault="009A57DE" w:rsidP="009A57DE">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Bölünme ile ilgili enzimler sentezlenir.</w:t>
      </w:r>
    </w:p>
    <w:p w:rsidR="009A57DE" w:rsidRPr="009A57DE" w:rsidRDefault="009A57DE" w:rsidP="009A57DE">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color w:val="333333"/>
          <w:sz w:val="20"/>
          <w:szCs w:val="20"/>
          <w:lang w:eastAsia="tr-TR"/>
        </w:rPr>
        <w:t>Organel</w:t>
      </w:r>
      <w:proofErr w:type="spellEnd"/>
      <w:r w:rsidRPr="009A57DE">
        <w:rPr>
          <w:rFonts w:ascii="Arial" w:eastAsia="Times New Roman" w:hAnsi="Arial" w:cs="Arial"/>
          <w:color w:val="333333"/>
          <w:sz w:val="20"/>
          <w:szCs w:val="20"/>
          <w:lang w:eastAsia="tr-TR"/>
        </w:rPr>
        <w:t xml:space="preserve"> sayısı artırılır.</w:t>
      </w:r>
    </w:p>
    <w:p w:rsidR="009A57DE" w:rsidRPr="009A57DE" w:rsidRDefault="009A57DE" w:rsidP="009A57DE">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DNA sentezi durmuştur ancak RNA sentezi devam eder.</w:t>
      </w:r>
    </w:p>
    <w:p w:rsidR="009A57DE" w:rsidRPr="009A57DE" w:rsidRDefault="009A57DE" w:rsidP="009A57DE">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G</w:t>
      </w:r>
      <w:r w:rsidRPr="009A57DE">
        <w:rPr>
          <w:rFonts w:ascii="Arial" w:eastAsia="Times New Roman" w:hAnsi="Arial" w:cs="Arial"/>
          <w:color w:val="333333"/>
          <w:sz w:val="20"/>
          <w:szCs w:val="20"/>
          <w:vertAlign w:val="subscript"/>
          <w:lang w:eastAsia="tr-TR"/>
        </w:rPr>
        <w:t>2</w:t>
      </w:r>
      <w:r w:rsidRPr="009A57DE">
        <w:rPr>
          <w:rFonts w:ascii="Arial" w:eastAsia="Times New Roman" w:hAnsi="Arial" w:cs="Arial"/>
          <w:color w:val="333333"/>
          <w:sz w:val="20"/>
          <w:szCs w:val="20"/>
          <w:lang w:eastAsia="tr-TR"/>
        </w:rPr>
        <w:t> evresinde hücre bölünme hazırlığı tamamlanmış olur.</w:t>
      </w:r>
    </w:p>
    <w:p w:rsidR="009A57DE" w:rsidRPr="009A57DE" w:rsidRDefault="009A57DE" w:rsidP="009A57DE">
      <w:pPr>
        <w:spacing w:before="100" w:beforeAutospacing="1" w:after="0" w:afterAutospacing="1" w:line="240" w:lineRule="auto"/>
        <w:rPr>
          <w:rFonts w:ascii="Arial" w:eastAsia="Times New Roman" w:hAnsi="Arial" w:cs="Arial"/>
          <w:color w:val="333333"/>
          <w:sz w:val="20"/>
          <w:szCs w:val="20"/>
          <w:lang w:eastAsia="tr-TR"/>
        </w:rPr>
      </w:pPr>
      <w:r w:rsidRPr="009A57DE">
        <w:rPr>
          <w:rFonts w:ascii="Arial" w:eastAsia="Times New Roman" w:hAnsi="Arial" w:cs="Arial"/>
          <w:b/>
          <w:bCs/>
          <w:color w:val="008000"/>
          <w:sz w:val="20"/>
          <w:szCs w:val="20"/>
          <w:lang w:eastAsia="tr-TR"/>
        </w:rPr>
        <w:t>Not 1:</w:t>
      </w:r>
      <w:r w:rsidRPr="009A57DE">
        <w:rPr>
          <w:rFonts w:ascii="Arial" w:eastAsia="Times New Roman" w:hAnsi="Arial" w:cs="Arial"/>
          <w:b/>
          <w:bCs/>
          <w:color w:val="333333"/>
          <w:sz w:val="20"/>
          <w:szCs w:val="20"/>
          <w:lang w:eastAsia="tr-TR"/>
        </w:rPr>
        <w:t> </w:t>
      </w:r>
      <w:proofErr w:type="spellStart"/>
      <w:r w:rsidRPr="009A57DE">
        <w:rPr>
          <w:rFonts w:ascii="Arial" w:eastAsia="Times New Roman" w:hAnsi="Arial" w:cs="Arial"/>
          <w:b/>
          <w:bCs/>
          <w:color w:val="333333"/>
          <w:sz w:val="20"/>
          <w:szCs w:val="20"/>
          <w:lang w:eastAsia="tr-TR"/>
        </w:rPr>
        <w:t>Embriyonik</w:t>
      </w:r>
      <w:proofErr w:type="spellEnd"/>
      <w:r w:rsidRPr="009A57DE">
        <w:rPr>
          <w:rFonts w:ascii="Arial" w:eastAsia="Times New Roman" w:hAnsi="Arial" w:cs="Arial"/>
          <w:b/>
          <w:bCs/>
          <w:color w:val="333333"/>
          <w:sz w:val="20"/>
          <w:szCs w:val="20"/>
          <w:lang w:eastAsia="tr-TR"/>
        </w:rPr>
        <w:t xml:space="preserve"> hücreler</w:t>
      </w:r>
      <w:r w:rsidRPr="009A57DE">
        <w:rPr>
          <w:rFonts w:ascii="Arial" w:eastAsia="Times New Roman" w:hAnsi="Arial" w:cs="Arial"/>
          <w:color w:val="333333"/>
          <w:sz w:val="20"/>
          <w:szCs w:val="20"/>
          <w:lang w:eastAsia="tr-TR"/>
        </w:rPr>
        <w:t xml:space="preserve">, daha hızlı bölünebilmek için </w:t>
      </w:r>
      <w:proofErr w:type="spellStart"/>
      <w:r w:rsidRPr="009A57DE">
        <w:rPr>
          <w:rFonts w:ascii="Arial" w:eastAsia="Times New Roman" w:hAnsi="Arial" w:cs="Arial"/>
          <w:color w:val="333333"/>
          <w:sz w:val="20"/>
          <w:szCs w:val="20"/>
          <w:lang w:eastAsia="tr-TR"/>
        </w:rPr>
        <w:t>interfaz</w:t>
      </w:r>
      <w:proofErr w:type="spellEnd"/>
      <w:r w:rsidRPr="009A57DE">
        <w:rPr>
          <w:rFonts w:ascii="Arial" w:eastAsia="Times New Roman" w:hAnsi="Arial" w:cs="Arial"/>
          <w:color w:val="333333"/>
          <w:sz w:val="20"/>
          <w:szCs w:val="20"/>
          <w:lang w:eastAsia="tr-TR"/>
        </w:rPr>
        <w:t xml:space="preserve"> evresinde sadece S evresini gerçekleştirirler. G</w:t>
      </w:r>
      <w:r w:rsidRPr="009A57DE">
        <w:rPr>
          <w:rFonts w:ascii="Arial" w:eastAsia="Times New Roman" w:hAnsi="Arial" w:cs="Arial"/>
          <w:color w:val="333333"/>
          <w:sz w:val="20"/>
          <w:szCs w:val="20"/>
          <w:vertAlign w:val="subscript"/>
          <w:lang w:eastAsia="tr-TR"/>
        </w:rPr>
        <w:t>1</w:t>
      </w:r>
      <w:r w:rsidRPr="009A57DE">
        <w:rPr>
          <w:rFonts w:ascii="Arial" w:eastAsia="Times New Roman" w:hAnsi="Arial" w:cs="Arial"/>
          <w:color w:val="333333"/>
          <w:sz w:val="20"/>
          <w:szCs w:val="20"/>
          <w:lang w:eastAsia="tr-TR"/>
        </w:rPr>
        <w:t> ve G</w:t>
      </w:r>
      <w:r w:rsidRPr="009A57DE">
        <w:rPr>
          <w:rFonts w:ascii="Arial" w:eastAsia="Times New Roman" w:hAnsi="Arial" w:cs="Arial"/>
          <w:color w:val="333333"/>
          <w:sz w:val="20"/>
          <w:szCs w:val="20"/>
          <w:vertAlign w:val="subscript"/>
          <w:lang w:eastAsia="tr-TR"/>
        </w:rPr>
        <w:t>2</w:t>
      </w:r>
      <w:r w:rsidRPr="009A57DE">
        <w:rPr>
          <w:rFonts w:ascii="Arial" w:eastAsia="Times New Roman" w:hAnsi="Arial" w:cs="Arial"/>
          <w:color w:val="333333"/>
          <w:sz w:val="20"/>
          <w:szCs w:val="20"/>
          <w:lang w:eastAsia="tr-TR"/>
        </w:rPr>
        <w:t> evreleri görülmez.</w:t>
      </w:r>
    </w:p>
    <w:p w:rsidR="009A57DE" w:rsidRPr="009A57DE" w:rsidRDefault="009A57DE" w:rsidP="009A57DE">
      <w:pPr>
        <w:spacing w:before="100" w:beforeAutospacing="1" w:after="0" w:afterAutospacing="1" w:line="240" w:lineRule="auto"/>
        <w:rPr>
          <w:rFonts w:ascii="Arial" w:eastAsia="Times New Roman" w:hAnsi="Arial" w:cs="Arial"/>
          <w:color w:val="333333"/>
          <w:sz w:val="20"/>
          <w:szCs w:val="20"/>
          <w:lang w:eastAsia="tr-TR"/>
        </w:rPr>
      </w:pPr>
      <w:r w:rsidRPr="009A57DE">
        <w:rPr>
          <w:rFonts w:ascii="Arial" w:eastAsia="Times New Roman" w:hAnsi="Arial" w:cs="Arial"/>
          <w:b/>
          <w:bCs/>
          <w:color w:val="008000"/>
          <w:sz w:val="20"/>
          <w:szCs w:val="20"/>
          <w:lang w:eastAsia="tr-TR"/>
        </w:rPr>
        <w:t>Not 2:</w:t>
      </w:r>
      <w:r w:rsidRPr="009A57DE">
        <w:rPr>
          <w:rFonts w:ascii="Arial" w:eastAsia="Times New Roman" w:hAnsi="Arial" w:cs="Arial"/>
          <w:b/>
          <w:bCs/>
          <w:color w:val="333333"/>
          <w:sz w:val="20"/>
          <w:szCs w:val="20"/>
          <w:lang w:eastAsia="tr-TR"/>
        </w:rPr>
        <w:t> </w:t>
      </w:r>
      <w:r w:rsidRPr="009A57DE">
        <w:rPr>
          <w:rFonts w:ascii="Arial" w:eastAsia="Times New Roman" w:hAnsi="Arial" w:cs="Arial"/>
          <w:color w:val="333333"/>
          <w:sz w:val="20"/>
          <w:szCs w:val="20"/>
          <w:lang w:eastAsia="tr-TR"/>
        </w:rPr>
        <w:t>Erişkin hayvanların sinir hücreleri, kas hücreleri gibi </w:t>
      </w:r>
      <w:r w:rsidRPr="009A57DE">
        <w:rPr>
          <w:rFonts w:ascii="Arial" w:eastAsia="Times New Roman" w:hAnsi="Arial" w:cs="Arial"/>
          <w:b/>
          <w:bCs/>
          <w:color w:val="333333"/>
          <w:sz w:val="20"/>
          <w:szCs w:val="20"/>
          <w:lang w:eastAsia="tr-TR"/>
        </w:rPr>
        <w:t>bölünmeyen hücreler</w:t>
      </w:r>
      <w:r w:rsidRPr="009A57DE">
        <w:rPr>
          <w:rFonts w:ascii="Arial" w:eastAsia="Times New Roman" w:hAnsi="Arial" w:cs="Arial"/>
          <w:color w:val="333333"/>
          <w:sz w:val="20"/>
          <w:szCs w:val="20"/>
          <w:lang w:eastAsia="tr-TR"/>
        </w:rPr>
        <w:t>; G</w:t>
      </w:r>
      <w:r w:rsidRPr="009A57DE">
        <w:rPr>
          <w:rFonts w:ascii="Arial" w:eastAsia="Times New Roman" w:hAnsi="Arial" w:cs="Arial"/>
          <w:color w:val="333333"/>
          <w:sz w:val="20"/>
          <w:szCs w:val="20"/>
          <w:vertAlign w:val="subscript"/>
          <w:lang w:eastAsia="tr-TR"/>
        </w:rPr>
        <w:t>1</w:t>
      </w:r>
      <w:r w:rsidRPr="009A57DE">
        <w:rPr>
          <w:rFonts w:ascii="Arial" w:eastAsia="Times New Roman" w:hAnsi="Arial" w:cs="Arial"/>
          <w:color w:val="333333"/>
          <w:sz w:val="20"/>
          <w:szCs w:val="20"/>
          <w:lang w:eastAsia="tr-TR"/>
        </w:rPr>
        <w:t> evresinden çıkarak hücre döngüsünde G</w:t>
      </w:r>
      <w:r w:rsidRPr="009A57DE">
        <w:rPr>
          <w:rFonts w:ascii="Arial" w:eastAsia="Times New Roman" w:hAnsi="Arial" w:cs="Arial"/>
          <w:color w:val="333333"/>
          <w:sz w:val="20"/>
          <w:szCs w:val="20"/>
          <w:vertAlign w:val="subscript"/>
          <w:lang w:eastAsia="tr-TR"/>
        </w:rPr>
        <w:t>0</w:t>
      </w:r>
      <w:r w:rsidRPr="009A57DE">
        <w:rPr>
          <w:rFonts w:ascii="Arial" w:eastAsia="Times New Roman" w:hAnsi="Arial" w:cs="Arial"/>
          <w:color w:val="333333"/>
          <w:sz w:val="20"/>
          <w:szCs w:val="20"/>
          <w:lang w:eastAsia="tr-TR"/>
        </w:rPr>
        <w:t> olarak adlandırılan durgun evreye girerler. Gerekli bütün şartlar sağlansa bile hücre dışından sinyal gelmediği sürece DNA eşlemesi yapmazlar ve bölünme gerçekleştirmezler.</w:t>
      </w:r>
    </w:p>
    <w:p w:rsidR="009A57DE" w:rsidRPr="009A57DE" w:rsidRDefault="009A57DE" w:rsidP="009A57DE">
      <w:pPr>
        <w:spacing w:after="0" w:line="276" w:lineRule="atLeast"/>
        <w:outlineLvl w:val="2"/>
        <w:rPr>
          <w:rFonts w:ascii="Arial" w:eastAsia="Times New Roman" w:hAnsi="Arial" w:cs="Arial"/>
          <w:color w:val="383131"/>
          <w:sz w:val="20"/>
          <w:szCs w:val="20"/>
          <w:lang w:eastAsia="tr-TR"/>
        </w:rPr>
      </w:pPr>
      <w:r w:rsidRPr="009A57DE">
        <w:rPr>
          <w:rFonts w:ascii="Arial" w:eastAsia="Times New Roman" w:hAnsi="Arial" w:cs="Arial"/>
          <w:b/>
          <w:bCs/>
          <w:color w:val="FF0000"/>
          <w:sz w:val="20"/>
          <w:szCs w:val="20"/>
          <w:lang w:eastAsia="tr-TR"/>
        </w:rPr>
        <w:t xml:space="preserve">2) </w:t>
      </w:r>
      <w:proofErr w:type="spellStart"/>
      <w:r w:rsidRPr="009A57DE">
        <w:rPr>
          <w:rFonts w:ascii="Arial" w:eastAsia="Times New Roman" w:hAnsi="Arial" w:cs="Arial"/>
          <w:b/>
          <w:bCs/>
          <w:color w:val="FF0000"/>
          <w:sz w:val="20"/>
          <w:szCs w:val="20"/>
          <w:lang w:eastAsia="tr-TR"/>
        </w:rPr>
        <w:t>Mitotik</w:t>
      </w:r>
      <w:proofErr w:type="spellEnd"/>
      <w:r w:rsidRPr="009A57DE">
        <w:rPr>
          <w:rFonts w:ascii="Arial" w:eastAsia="Times New Roman" w:hAnsi="Arial" w:cs="Arial"/>
          <w:b/>
          <w:bCs/>
          <w:color w:val="FF0000"/>
          <w:sz w:val="20"/>
          <w:szCs w:val="20"/>
          <w:lang w:eastAsia="tr-TR"/>
        </w:rPr>
        <w:t xml:space="preserve"> Evre</w:t>
      </w:r>
    </w:p>
    <w:p w:rsidR="009A57DE" w:rsidRPr="009A57DE" w:rsidRDefault="009A57DE" w:rsidP="009A57DE">
      <w:pPr>
        <w:spacing w:after="18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noProof/>
          <w:color w:val="20628E"/>
          <w:sz w:val="20"/>
          <w:szCs w:val="20"/>
          <w:lang w:eastAsia="tr-TR"/>
        </w:rPr>
        <w:drawing>
          <wp:inline distT="0" distB="0" distL="0" distR="0" wp14:anchorId="0107B470" wp14:editId="1FA1E051">
            <wp:extent cx="4076700" cy="1352550"/>
            <wp:effectExtent l="0" t="0" r="0" b="0"/>
            <wp:docPr id="4" name="Resim 4" descr="Mitoz Bölün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oz Bölünm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1352550"/>
                    </a:xfrm>
                    <a:prstGeom prst="rect">
                      <a:avLst/>
                    </a:prstGeom>
                    <a:noFill/>
                    <a:ln>
                      <a:noFill/>
                    </a:ln>
                  </pic:spPr>
                </pic:pic>
              </a:graphicData>
            </a:graphic>
          </wp:inline>
        </w:drawing>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Ana hücrenin bölünerek iki yeni hücre oluşturmasına mitoz denir. Mitoz, bütün canlılarda görülen bir bölünme şekli olmakla birlikte, tek hücrelilerde çoğalmayı, çok hücrelilerde ise genel olarak büyüme, gelişme ve yaraların onarılmasını sağlar. </w:t>
      </w:r>
      <w:proofErr w:type="spellStart"/>
      <w:r w:rsidRPr="009A57DE">
        <w:rPr>
          <w:rFonts w:ascii="Arial" w:eastAsia="Times New Roman" w:hAnsi="Arial" w:cs="Arial"/>
          <w:color w:val="333333"/>
          <w:sz w:val="20"/>
          <w:szCs w:val="20"/>
          <w:lang w:eastAsia="tr-TR"/>
        </w:rPr>
        <w:t>Profaz</w:t>
      </w:r>
      <w:proofErr w:type="spellEnd"/>
      <w:r w:rsidRPr="009A57DE">
        <w:rPr>
          <w:rFonts w:ascii="Arial" w:eastAsia="Times New Roman" w:hAnsi="Arial" w:cs="Arial"/>
          <w:color w:val="333333"/>
          <w:sz w:val="20"/>
          <w:szCs w:val="20"/>
          <w:lang w:eastAsia="tr-TR"/>
        </w:rPr>
        <w:t xml:space="preserve">, </w:t>
      </w:r>
      <w:proofErr w:type="spellStart"/>
      <w:r w:rsidRPr="009A57DE">
        <w:rPr>
          <w:rFonts w:ascii="Arial" w:eastAsia="Times New Roman" w:hAnsi="Arial" w:cs="Arial"/>
          <w:color w:val="333333"/>
          <w:sz w:val="20"/>
          <w:szCs w:val="20"/>
          <w:lang w:eastAsia="tr-TR"/>
        </w:rPr>
        <w:t>metafaz</w:t>
      </w:r>
      <w:proofErr w:type="spellEnd"/>
      <w:r w:rsidRPr="009A57DE">
        <w:rPr>
          <w:rFonts w:ascii="Arial" w:eastAsia="Times New Roman" w:hAnsi="Arial" w:cs="Arial"/>
          <w:color w:val="333333"/>
          <w:sz w:val="20"/>
          <w:szCs w:val="20"/>
          <w:lang w:eastAsia="tr-TR"/>
        </w:rPr>
        <w:t xml:space="preserve">, </w:t>
      </w:r>
      <w:proofErr w:type="spellStart"/>
      <w:r w:rsidRPr="009A57DE">
        <w:rPr>
          <w:rFonts w:ascii="Arial" w:eastAsia="Times New Roman" w:hAnsi="Arial" w:cs="Arial"/>
          <w:color w:val="333333"/>
          <w:sz w:val="20"/>
          <w:szCs w:val="20"/>
          <w:lang w:eastAsia="tr-TR"/>
        </w:rPr>
        <w:t>anafaz</w:t>
      </w:r>
      <w:proofErr w:type="spellEnd"/>
      <w:r w:rsidRPr="009A57DE">
        <w:rPr>
          <w:rFonts w:ascii="Arial" w:eastAsia="Times New Roman" w:hAnsi="Arial" w:cs="Arial"/>
          <w:color w:val="333333"/>
          <w:sz w:val="20"/>
          <w:szCs w:val="20"/>
          <w:lang w:eastAsia="tr-TR"/>
        </w:rPr>
        <w:t xml:space="preserve"> ve </w:t>
      </w:r>
      <w:proofErr w:type="spellStart"/>
      <w:r w:rsidRPr="009A57DE">
        <w:rPr>
          <w:rFonts w:ascii="Arial" w:eastAsia="Times New Roman" w:hAnsi="Arial" w:cs="Arial"/>
          <w:color w:val="333333"/>
          <w:sz w:val="20"/>
          <w:szCs w:val="20"/>
          <w:lang w:eastAsia="tr-TR"/>
        </w:rPr>
        <w:t>telofaz</w:t>
      </w:r>
      <w:proofErr w:type="spellEnd"/>
      <w:r w:rsidRPr="009A57DE">
        <w:rPr>
          <w:rFonts w:ascii="Arial" w:eastAsia="Times New Roman" w:hAnsi="Arial" w:cs="Arial"/>
          <w:color w:val="333333"/>
          <w:sz w:val="20"/>
          <w:szCs w:val="20"/>
          <w:lang w:eastAsia="tr-TR"/>
        </w:rPr>
        <w:t xml:space="preserve"> olmak üzere dört aşamada gerçekleşir.</w:t>
      </w:r>
    </w:p>
    <w:p w:rsid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0000FF"/>
          <w:sz w:val="20"/>
          <w:szCs w:val="20"/>
          <w:lang w:eastAsia="tr-TR"/>
        </w:rPr>
        <w:t>Karyokinez (Çekirdek Bölünmesi)</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proofErr w:type="spellStart"/>
      <w:r w:rsidRPr="009A57DE">
        <w:rPr>
          <w:rFonts w:ascii="Arial" w:eastAsia="Times New Roman" w:hAnsi="Arial" w:cs="Arial"/>
          <w:color w:val="333333"/>
          <w:sz w:val="20"/>
          <w:szCs w:val="20"/>
          <w:lang w:eastAsia="tr-TR"/>
        </w:rPr>
        <w:t>İnterfaz</w:t>
      </w:r>
      <w:proofErr w:type="spellEnd"/>
      <w:r w:rsidRPr="009A57DE">
        <w:rPr>
          <w:rFonts w:ascii="Arial" w:eastAsia="Times New Roman" w:hAnsi="Arial" w:cs="Arial"/>
          <w:color w:val="333333"/>
          <w:sz w:val="20"/>
          <w:szCs w:val="20"/>
          <w:lang w:eastAsia="tr-TR"/>
        </w:rPr>
        <w:t xml:space="preserve"> evresi bittikten sonra hücre </w:t>
      </w:r>
      <w:r w:rsidRPr="009A57DE">
        <w:rPr>
          <w:rFonts w:ascii="Arial" w:eastAsia="Times New Roman" w:hAnsi="Arial" w:cs="Arial"/>
          <w:b/>
          <w:bCs/>
          <w:color w:val="333333"/>
          <w:sz w:val="20"/>
          <w:szCs w:val="20"/>
          <w:lang w:eastAsia="tr-TR"/>
        </w:rPr>
        <w:t>çekirdek bölünmesi</w:t>
      </w:r>
      <w:r w:rsidRPr="009A57DE">
        <w:rPr>
          <w:rFonts w:ascii="Arial" w:eastAsia="Times New Roman" w:hAnsi="Arial" w:cs="Arial"/>
          <w:color w:val="333333"/>
          <w:sz w:val="20"/>
          <w:szCs w:val="20"/>
          <w:lang w:eastAsia="tr-TR"/>
        </w:rPr>
        <w:t xml:space="preserve"> evresine girer. Şu anda mitoz bölünme işlediğimiz için bu evreyi </w:t>
      </w:r>
      <w:proofErr w:type="spellStart"/>
      <w:r w:rsidRPr="009A57DE">
        <w:rPr>
          <w:rFonts w:ascii="Arial" w:eastAsia="Times New Roman" w:hAnsi="Arial" w:cs="Arial"/>
          <w:color w:val="333333"/>
          <w:sz w:val="20"/>
          <w:szCs w:val="20"/>
          <w:lang w:eastAsia="tr-TR"/>
        </w:rPr>
        <w:t>mitotik</w:t>
      </w:r>
      <w:proofErr w:type="spellEnd"/>
      <w:r w:rsidRPr="009A57DE">
        <w:rPr>
          <w:rFonts w:ascii="Arial" w:eastAsia="Times New Roman" w:hAnsi="Arial" w:cs="Arial"/>
          <w:color w:val="333333"/>
          <w:sz w:val="20"/>
          <w:szCs w:val="20"/>
          <w:lang w:eastAsia="tr-TR"/>
        </w:rPr>
        <w:t xml:space="preserve"> evre diye adlandırabiliriz. Mitoz; </w:t>
      </w:r>
      <w:proofErr w:type="spellStart"/>
      <w:r w:rsidRPr="009A57DE">
        <w:rPr>
          <w:rFonts w:ascii="Arial" w:eastAsia="Times New Roman" w:hAnsi="Arial" w:cs="Arial"/>
          <w:color w:val="333333"/>
          <w:sz w:val="20"/>
          <w:szCs w:val="20"/>
          <w:lang w:eastAsia="tr-TR"/>
        </w:rPr>
        <w:t>profaz</w:t>
      </w:r>
      <w:proofErr w:type="spellEnd"/>
      <w:r w:rsidRPr="009A57DE">
        <w:rPr>
          <w:rFonts w:ascii="Arial" w:eastAsia="Times New Roman" w:hAnsi="Arial" w:cs="Arial"/>
          <w:color w:val="333333"/>
          <w:sz w:val="20"/>
          <w:szCs w:val="20"/>
          <w:lang w:eastAsia="tr-TR"/>
        </w:rPr>
        <w:t xml:space="preserve">, </w:t>
      </w:r>
      <w:proofErr w:type="spellStart"/>
      <w:r w:rsidRPr="009A57DE">
        <w:rPr>
          <w:rFonts w:ascii="Arial" w:eastAsia="Times New Roman" w:hAnsi="Arial" w:cs="Arial"/>
          <w:color w:val="333333"/>
          <w:sz w:val="20"/>
          <w:szCs w:val="20"/>
          <w:lang w:eastAsia="tr-TR"/>
        </w:rPr>
        <w:t>metafaz</w:t>
      </w:r>
      <w:proofErr w:type="spellEnd"/>
      <w:r w:rsidRPr="009A57DE">
        <w:rPr>
          <w:rFonts w:ascii="Arial" w:eastAsia="Times New Roman" w:hAnsi="Arial" w:cs="Arial"/>
          <w:color w:val="333333"/>
          <w:sz w:val="20"/>
          <w:szCs w:val="20"/>
          <w:lang w:eastAsia="tr-TR"/>
        </w:rPr>
        <w:t xml:space="preserve">, </w:t>
      </w:r>
      <w:proofErr w:type="spellStart"/>
      <w:r w:rsidRPr="009A57DE">
        <w:rPr>
          <w:rFonts w:ascii="Arial" w:eastAsia="Times New Roman" w:hAnsi="Arial" w:cs="Arial"/>
          <w:color w:val="333333"/>
          <w:sz w:val="20"/>
          <w:szCs w:val="20"/>
          <w:lang w:eastAsia="tr-TR"/>
        </w:rPr>
        <w:t>anafaz</w:t>
      </w:r>
      <w:proofErr w:type="spellEnd"/>
      <w:r w:rsidRPr="009A57DE">
        <w:rPr>
          <w:rFonts w:ascii="Arial" w:eastAsia="Times New Roman" w:hAnsi="Arial" w:cs="Arial"/>
          <w:color w:val="333333"/>
          <w:sz w:val="20"/>
          <w:szCs w:val="20"/>
          <w:lang w:eastAsia="tr-TR"/>
        </w:rPr>
        <w:t xml:space="preserve"> ve </w:t>
      </w:r>
      <w:proofErr w:type="spellStart"/>
      <w:r w:rsidRPr="009A57DE">
        <w:rPr>
          <w:rFonts w:ascii="Arial" w:eastAsia="Times New Roman" w:hAnsi="Arial" w:cs="Arial"/>
          <w:color w:val="333333"/>
          <w:sz w:val="20"/>
          <w:szCs w:val="20"/>
          <w:lang w:eastAsia="tr-TR"/>
        </w:rPr>
        <w:t>telofaz</w:t>
      </w:r>
      <w:proofErr w:type="spellEnd"/>
      <w:r w:rsidRPr="009A57DE">
        <w:rPr>
          <w:rFonts w:ascii="Arial" w:eastAsia="Times New Roman" w:hAnsi="Arial" w:cs="Arial"/>
          <w:color w:val="333333"/>
          <w:sz w:val="20"/>
          <w:szCs w:val="20"/>
          <w:lang w:eastAsia="tr-TR"/>
        </w:rPr>
        <w:t xml:space="preserve"> (PMAT) olmak üzere dört evreden oluşur.</w:t>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noProof/>
          <w:color w:val="20628E"/>
          <w:sz w:val="20"/>
          <w:szCs w:val="20"/>
          <w:lang w:eastAsia="tr-TR"/>
        </w:rPr>
        <w:lastRenderedPageBreak/>
        <w:drawing>
          <wp:inline distT="0" distB="0" distL="0" distR="0" wp14:anchorId="2E6748FA" wp14:editId="4B6763F1">
            <wp:extent cx="5715000" cy="1933575"/>
            <wp:effectExtent l="0" t="0" r="0" b="9525"/>
            <wp:docPr id="2" name="Resim 2" descr="Mitoz Bölün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toz Bölünm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33575"/>
                    </a:xfrm>
                    <a:prstGeom prst="rect">
                      <a:avLst/>
                    </a:prstGeom>
                    <a:noFill/>
                    <a:ln>
                      <a:noFill/>
                    </a:ln>
                  </pic:spPr>
                </pic:pic>
              </a:graphicData>
            </a:graphic>
          </wp:inline>
        </w:drawing>
      </w:r>
    </w:p>
    <w:p w:rsidR="009A57DE" w:rsidRPr="009A57DE" w:rsidRDefault="009A57DE" w:rsidP="009A57DE">
      <w:pPr>
        <w:spacing w:before="100" w:beforeAutospacing="1" w:after="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b/>
          <w:bCs/>
          <w:color w:val="0000FF"/>
          <w:sz w:val="20"/>
          <w:szCs w:val="20"/>
          <w:lang w:eastAsia="tr-TR"/>
        </w:rPr>
        <w:t>Profaz</w:t>
      </w:r>
      <w:proofErr w:type="spellEnd"/>
      <w:r w:rsidRPr="009A57DE">
        <w:rPr>
          <w:rFonts w:ascii="Arial" w:eastAsia="Times New Roman" w:hAnsi="Arial" w:cs="Arial"/>
          <w:b/>
          <w:bCs/>
          <w:color w:val="0000FF"/>
          <w:sz w:val="20"/>
          <w:szCs w:val="20"/>
          <w:lang w:eastAsia="tr-TR"/>
        </w:rPr>
        <w:t>:</w:t>
      </w:r>
      <w:r w:rsidRPr="009A57DE">
        <w:rPr>
          <w:rFonts w:ascii="Arial" w:eastAsia="Times New Roman" w:hAnsi="Arial" w:cs="Arial"/>
          <w:color w:val="333333"/>
          <w:sz w:val="20"/>
          <w:szCs w:val="20"/>
          <w:lang w:eastAsia="tr-TR"/>
        </w:rPr>
        <w:t> Adından da anlaşılacağı gibi mitozun ilk evresidir. </w:t>
      </w:r>
      <w:proofErr w:type="spellStart"/>
      <w:r w:rsidRPr="009A57DE">
        <w:rPr>
          <w:rFonts w:ascii="Arial" w:eastAsia="Times New Roman" w:hAnsi="Arial" w:cs="Arial"/>
          <w:color w:val="333333"/>
          <w:sz w:val="20"/>
          <w:szCs w:val="20"/>
          <w:lang w:eastAsia="tr-TR"/>
        </w:rPr>
        <w:t>İnterfazda</w:t>
      </w:r>
      <w:proofErr w:type="spellEnd"/>
      <w:r w:rsidRPr="009A57DE">
        <w:rPr>
          <w:rFonts w:ascii="Arial" w:eastAsia="Times New Roman" w:hAnsi="Arial" w:cs="Arial"/>
          <w:color w:val="333333"/>
          <w:sz w:val="20"/>
          <w:szCs w:val="20"/>
          <w:lang w:eastAsia="tr-TR"/>
        </w:rPr>
        <w:t xml:space="preserve"> eşlenmiş durumdaki kromatinler kısalıp kalınlaşarak </w:t>
      </w:r>
      <w:r w:rsidRPr="009A57DE">
        <w:rPr>
          <w:rFonts w:ascii="Arial" w:eastAsia="Times New Roman" w:hAnsi="Arial" w:cs="Arial"/>
          <w:b/>
          <w:bCs/>
          <w:color w:val="333333"/>
          <w:sz w:val="20"/>
          <w:szCs w:val="20"/>
          <w:lang w:eastAsia="tr-TR"/>
        </w:rPr>
        <w:t>kromozoma</w:t>
      </w:r>
      <w:r w:rsidRPr="009A57DE">
        <w:rPr>
          <w:rFonts w:ascii="Arial" w:eastAsia="Times New Roman" w:hAnsi="Arial" w:cs="Arial"/>
          <w:color w:val="333333"/>
          <w:sz w:val="20"/>
          <w:szCs w:val="20"/>
          <w:lang w:eastAsia="tr-TR"/>
        </w:rPr>
        <w:t xml:space="preserve"> dönüşürler. Çekirdek zarı, çekirdekçik ve </w:t>
      </w:r>
      <w:proofErr w:type="spellStart"/>
      <w:r w:rsidRPr="009A57DE">
        <w:rPr>
          <w:rFonts w:ascii="Arial" w:eastAsia="Times New Roman" w:hAnsi="Arial" w:cs="Arial"/>
          <w:color w:val="333333"/>
          <w:sz w:val="20"/>
          <w:szCs w:val="20"/>
          <w:lang w:eastAsia="tr-TR"/>
        </w:rPr>
        <w:t>organeller</w:t>
      </w:r>
      <w:proofErr w:type="spellEnd"/>
      <w:r w:rsidRPr="009A57DE">
        <w:rPr>
          <w:rFonts w:ascii="Arial" w:eastAsia="Times New Roman" w:hAnsi="Arial" w:cs="Arial"/>
          <w:color w:val="333333"/>
          <w:sz w:val="20"/>
          <w:szCs w:val="20"/>
          <w:lang w:eastAsia="tr-TR"/>
        </w:rPr>
        <w:t xml:space="preserve"> eriyerek tamamen kaybolur. Kromozomlar ekvatoral bölgeye hareket etmeye başlarlar.</w:t>
      </w:r>
    </w:p>
    <w:p w:rsidR="009A57DE" w:rsidRPr="009A57DE" w:rsidRDefault="009A57DE" w:rsidP="009A57DE">
      <w:pPr>
        <w:spacing w:before="100" w:beforeAutospacing="1" w:after="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b/>
          <w:bCs/>
          <w:color w:val="0000FF"/>
          <w:sz w:val="20"/>
          <w:szCs w:val="20"/>
          <w:lang w:eastAsia="tr-TR"/>
        </w:rPr>
        <w:t>Metafaz</w:t>
      </w:r>
      <w:proofErr w:type="spellEnd"/>
      <w:r w:rsidRPr="009A57DE">
        <w:rPr>
          <w:rFonts w:ascii="Arial" w:eastAsia="Times New Roman" w:hAnsi="Arial" w:cs="Arial"/>
          <w:b/>
          <w:bCs/>
          <w:color w:val="0000FF"/>
          <w:sz w:val="20"/>
          <w:szCs w:val="20"/>
          <w:lang w:eastAsia="tr-TR"/>
        </w:rPr>
        <w:t>:</w:t>
      </w:r>
      <w:r w:rsidRPr="009A57DE">
        <w:rPr>
          <w:rFonts w:ascii="Arial" w:eastAsia="Times New Roman" w:hAnsi="Arial" w:cs="Arial"/>
          <w:color w:val="333333"/>
          <w:sz w:val="20"/>
          <w:szCs w:val="20"/>
          <w:lang w:eastAsia="tr-TR"/>
        </w:rPr>
        <w:t> İğ ipliklerine tutunmuş kromozomlar, hücrenin ortasına dizilir. Kromozomların en belirgin olduğu evredir. Kromozomlar tek tek sayılabilir, incelenebilir, fotoğraflanabilir.</w:t>
      </w:r>
    </w:p>
    <w:p w:rsidR="009A57DE" w:rsidRPr="009A57DE" w:rsidRDefault="009A57DE" w:rsidP="009A57DE">
      <w:pPr>
        <w:spacing w:before="100" w:beforeAutospacing="1" w:after="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b/>
          <w:bCs/>
          <w:color w:val="0000FF"/>
          <w:sz w:val="20"/>
          <w:szCs w:val="20"/>
          <w:lang w:eastAsia="tr-TR"/>
        </w:rPr>
        <w:t>Anafaz</w:t>
      </w:r>
      <w:proofErr w:type="spellEnd"/>
      <w:r w:rsidRPr="009A57DE">
        <w:rPr>
          <w:rFonts w:ascii="Arial" w:eastAsia="Times New Roman" w:hAnsi="Arial" w:cs="Arial"/>
          <w:b/>
          <w:bCs/>
          <w:color w:val="0000FF"/>
          <w:sz w:val="20"/>
          <w:szCs w:val="20"/>
          <w:lang w:eastAsia="tr-TR"/>
        </w:rPr>
        <w:t>:</w:t>
      </w:r>
      <w:r w:rsidRPr="009A57DE">
        <w:rPr>
          <w:rFonts w:ascii="Arial" w:eastAsia="Times New Roman" w:hAnsi="Arial" w:cs="Arial"/>
          <w:color w:val="333333"/>
          <w:sz w:val="20"/>
          <w:szCs w:val="20"/>
          <w:lang w:eastAsia="tr-TR"/>
        </w:rPr>
        <w:t xml:space="preserve"> İğ ipliklerinin boyları kısalır, böylece kardeş </w:t>
      </w:r>
      <w:proofErr w:type="spellStart"/>
      <w:r w:rsidRPr="009A57DE">
        <w:rPr>
          <w:rFonts w:ascii="Arial" w:eastAsia="Times New Roman" w:hAnsi="Arial" w:cs="Arial"/>
          <w:color w:val="333333"/>
          <w:sz w:val="20"/>
          <w:szCs w:val="20"/>
          <w:lang w:eastAsia="tr-TR"/>
        </w:rPr>
        <w:t>kromatitler</w:t>
      </w:r>
      <w:proofErr w:type="spellEnd"/>
      <w:r w:rsidRPr="009A57DE">
        <w:rPr>
          <w:rFonts w:ascii="Arial" w:eastAsia="Times New Roman" w:hAnsi="Arial" w:cs="Arial"/>
          <w:color w:val="333333"/>
          <w:sz w:val="20"/>
          <w:szCs w:val="20"/>
          <w:lang w:eastAsia="tr-TR"/>
        </w:rPr>
        <w:t xml:space="preserve"> birbirinden uzaklaşarak zıt kutuplara hareket ederler. Kardeş </w:t>
      </w:r>
      <w:proofErr w:type="spellStart"/>
      <w:r w:rsidRPr="009A57DE">
        <w:rPr>
          <w:rFonts w:ascii="Arial" w:eastAsia="Times New Roman" w:hAnsi="Arial" w:cs="Arial"/>
          <w:color w:val="333333"/>
          <w:sz w:val="20"/>
          <w:szCs w:val="20"/>
          <w:lang w:eastAsia="tr-TR"/>
        </w:rPr>
        <w:t>kromatitler</w:t>
      </w:r>
      <w:proofErr w:type="spellEnd"/>
      <w:r w:rsidRPr="009A57DE">
        <w:rPr>
          <w:rFonts w:ascii="Arial" w:eastAsia="Times New Roman" w:hAnsi="Arial" w:cs="Arial"/>
          <w:color w:val="333333"/>
          <w:sz w:val="20"/>
          <w:szCs w:val="20"/>
          <w:lang w:eastAsia="tr-TR"/>
        </w:rPr>
        <w:t xml:space="preserve"> ayrıldıkları için kromozom olarak adlandırılırlar. Bu evre tamamlandığında hücrenin her iki kutbunda da eşit sayıda kromozom bulunur.</w:t>
      </w:r>
    </w:p>
    <w:p w:rsidR="009A57DE" w:rsidRPr="009A57DE" w:rsidRDefault="009A57DE" w:rsidP="009A57DE">
      <w:pPr>
        <w:spacing w:before="100" w:beforeAutospacing="1" w:after="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b/>
          <w:bCs/>
          <w:color w:val="0000FF"/>
          <w:sz w:val="20"/>
          <w:szCs w:val="20"/>
          <w:lang w:eastAsia="tr-TR"/>
        </w:rPr>
        <w:t>Telofaz</w:t>
      </w:r>
      <w:proofErr w:type="spellEnd"/>
      <w:r w:rsidRPr="009A57DE">
        <w:rPr>
          <w:rFonts w:ascii="Arial" w:eastAsia="Times New Roman" w:hAnsi="Arial" w:cs="Arial"/>
          <w:b/>
          <w:bCs/>
          <w:color w:val="0000FF"/>
          <w:sz w:val="20"/>
          <w:szCs w:val="20"/>
          <w:lang w:eastAsia="tr-TR"/>
        </w:rPr>
        <w:t>:</w:t>
      </w:r>
      <w:r w:rsidRPr="009A57DE">
        <w:rPr>
          <w:rFonts w:ascii="Arial" w:eastAsia="Times New Roman" w:hAnsi="Arial" w:cs="Arial"/>
          <w:color w:val="333333"/>
          <w:sz w:val="20"/>
          <w:szCs w:val="20"/>
          <w:lang w:eastAsia="tr-TR"/>
        </w:rPr>
        <w:t> </w:t>
      </w:r>
      <w:proofErr w:type="spellStart"/>
      <w:r w:rsidRPr="009A57DE">
        <w:rPr>
          <w:rFonts w:ascii="Arial" w:eastAsia="Times New Roman" w:hAnsi="Arial" w:cs="Arial"/>
          <w:color w:val="333333"/>
          <w:sz w:val="20"/>
          <w:szCs w:val="20"/>
          <w:lang w:eastAsia="tr-TR"/>
        </w:rPr>
        <w:t>Profaz</w:t>
      </w:r>
      <w:proofErr w:type="spellEnd"/>
      <w:r w:rsidRPr="009A57DE">
        <w:rPr>
          <w:rFonts w:ascii="Arial" w:eastAsia="Times New Roman" w:hAnsi="Arial" w:cs="Arial"/>
          <w:color w:val="333333"/>
          <w:sz w:val="20"/>
          <w:szCs w:val="20"/>
          <w:lang w:eastAsia="tr-TR"/>
        </w:rPr>
        <w:t xml:space="preserve"> evresinde eriyen çekirdek zarı, çekirdekçik ve </w:t>
      </w:r>
      <w:proofErr w:type="spellStart"/>
      <w:r w:rsidRPr="009A57DE">
        <w:rPr>
          <w:rFonts w:ascii="Arial" w:eastAsia="Times New Roman" w:hAnsi="Arial" w:cs="Arial"/>
          <w:color w:val="333333"/>
          <w:sz w:val="20"/>
          <w:szCs w:val="20"/>
          <w:lang w:eastAsia="tr-TR"/>
        </w:rPr>
        <w:t>organeller</w:t>
      </w:r>
      <w:proofErr w:type="spellEnd"/>
      <w:r w:rsidRPr="009A57DE">
        <w:rPr>
          <w:rFonts w:ascii="Arial" w:eastAsia="Times New Roman" w:hAnsi="Arial" w:cs="Arial"/>
          <w:color w:val="333333"/>
          <w:sz w:val="20"/>
          <w:szCs w:val="20"/>
          <w:lang w:eastAsia="tr-TR"/>
        </w:rPr>
        <w:t xml:space="preserve"> yeniden oluşmaya başlar. Kutuplara çekilen </w:t>
      </w:r>
      <w:proofErr w:type="spellStart"/>
      <w:r w:rsidRPr="009A57DE">
        <w:rPr>
          <w:rFonts w:ascii="Arial" w:eastAsia="Times New Roman" w:hAnsi="Arial" w:cs="Arial"/>
          <w:color w:val="333333"/>
          <w:sz w:val="20"/>
          <w:szCs w:val="20"/>
          <w:lang w:eastAsia="tr-TR"/>
        </w:rPr>
        <w:t>kromatitler</w:t>
      </w:r>
      <w:proofErr w:type="spellEnd"/>
      <w:r w:rsidRPr="009A57DE">
        <w:rPr>
          <w:rFonts w:ascii="Arial" w:eastAsia="Times New Roman" w:hAnsi="Arial" w:cs="Arial"/>
          <w:color w:val="333333"/>
          <w:sz w:val="20"/>
          <w:szCs w:val="20"/>
          <w:lang w:eastAsia="tr-TR"/>
        </w:rPr>
        <w:t xml:space="preserve"> çekirdek zarının içine girerler. Kısaca bu evrede </w:t>
      </w:r>
      <w:proofErr w:type="spellStart"/>
      <w:r w:rsidRPr="009A57DE">
        <w:rPr>
          <w:rFonts w:ascii="Arial" w:eastAsia="Times New Roman" w:hAnsi="Arial" w:cs="Arial"/>
          <w:color w:val="333333"/>
          <w:sz w:val="20"/>
          <w:szCs w:val="20"/>
          <w:lang w:eastAsia="tr-TR"/>
        </w:rPr>
        <w:t>profazda</w:t>
      </w:r>
      <w:proofErr w:type="spellEnd"/>
      <w:r w:rsidRPr="009A57DE">
        <w:rPr>
          <w:rFonts w:ascii="Arial" w:eastAsia="Times New Roman" w:hAnsi="Arial" w:cs="Arial"/>
          <w:color w:val="333333"/>
          <w:sz w:val="20"/>
          <w:szCs w:val="20"/>
          <w:lang w:eastAsia="tr-TR"/>
        </w:rPr>
        <w:t xml:space="preserve"> olan her şeyin tam tersi olur. Genellikle bu evre ile birlikte </w:t>
      </w:r>
      <w:r w:rsidRPr="009A57DE">
        <w:rPr>
          <w:rFonts w:ascii="Arial" w:eastAsia="Times New Roman" w:hAnsi="Arial" w:cs="Arial"/>
          <w:b/>
          <w:bCs/>
          <w:color w:val="333333"/>
          <w:sz w:val="20"/>
          <w:szCs w:val="20"/>
          <w:lang w:eastAsia="tr-TR"/>
        </w:rPr>
        <w:t>sitoplazma bölünmesi</w:t>
      </w:r>
      <w:r w:rsidRPr="009A57DE">
        <w:rPr>
          <w:rFonts w:ascii="Arial" w:eastAsia="Times New Roman" w:hAnsi="Arial" w:cs="Arial"/>
          <w:color w:val="333333"/>
          <w:sz w:val="20"/>
          <w:szCs w:val="20"/>
          <w:lang w:eastAsia="tr-TR"/>
        </w:rPr>
        <w:t> gerçekleşir.</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proofErr w:type="spellStart"/>
      <w:r w:rsidRPr="009A57DE">
        <w:rPr>
          <w:rFonts w:ascii="Arial" w:eastAsia="Times New Roman" w:hAnsi="Arial" w:cs="Arial"/>
          <w:b/>
          <w:bCs/>
          <w:color w:val="0000FF"/>
          <w:sz w:val="20"/>
          <w:szCs w:val="20"/>
          <w:lang w:eastAsia="tr-TR"/>
        </w:rPr>
        <w:t>Sitokinez</w:t>
      </w:r>
      <w:proofErr w:type="spellEnd"/>
      <w:r w:rsidRPr="009A57DE">
        <w:rPr>
          <w:rFonts w:ascii="Arial" w:eastAsia="Times New Roman" w:hAnsi="Arial" w:cs="Arial"/>
          <w:b/>
          <w:bCs/>
          <w:color w:val="0000FF"/>
          <w:sz w:val="20"/>
          <w:szCs w:val="20"/>
          <w:lang w:eastAsia="tr-TR"/>
        </w:rPr>
        <w:t xml:space="preserve"> (Sitoplazma Bölünmesi)</w:t>
      </w:r>
    </w:p>
    <w:p w:rsid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Sitoplazmanın bölünmesi olayına </w:t>
      </w:r>
      <w:proofErr w:type="spellStart"/>
      <w:r w:rsidRPr="009A57DE">
        <w:rPr>
          <w:rFonts w:ascii="Arial" w:eastAsia="Times New Roman" w:hAnsi="Arial" w:cs="Arial"/>
          <w:color w:val="333333"/>
          <w:sz w:val="20"/>
          <w:szCs w:val="20"/>
          <w:lang w:eastAsia="tr-TR"/>
        </w:rPr>
        <w:t>sitokinez</w:t>
      </w:r>
      <w:proofErr w:type="spellEnd"/>
      <w:r w:rsidRPr="009A57DE">
        <w:rPr>
          <w:rFonts w:ascii="Arial" w:eastAsia="Times New Roman" w:hAnsi="Arial" w:cs="Arial"/>
          <w:color w:val="333333"/>
          <w:sz w:val="20"/>
          <w:szCs w:val="20"/>
          <w:lang w:eastAsia="tr-TR"/>
        </w:rPr>
        <w:t xml:space="preserve"> denir. </w:t>
      </w:r>
      <w:proofErr w:type="spellStart"/>
      <w:r w:rsidRPr="009A57DE">
        <w:rPr>
          <w:rFonts w:ascii="Arial" w:eastAsia="Times New Roman" w:hAnsi="Arial" w:cs="Arial"/>
          <w:color w:val="333333"/>
          <w:sz w:val="20"/>
          <w:szCs w:val="20"/>
          <w:lang w:eastAsia="tr-TR"/>
        </w:rPr>
        <w:t>Sitokinez</w:t>
      </w:r>
      <w:proofErr w:type="spellEnd"/>
      <w:r w:rsidRPr="009A57DE">
        <w:rPr>
          <w:rFonts w:ascii="Arial" w:eastAsia="Times New Roman" w:hAnsi="Arial" w:cs="Arial"/>
          <w:color w:val="333333"/>
          <w:sz w:val="20"/>
          <w:szCs w:val="20"/>
          <w:lang w:eastAsia="tr-TR"/>
        </w:rPr>
        <w:t xml:space="preserve"> bitki ve hayvan hücrelerinde farklı gerçekleşir.</w:t>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Hayvan hücrelerinde </w:t>
      </w:r>
      <w:proofErr w:type="spellStart"/>
      <w:r w:rsidRPr="009A57DE">
        <w:rPr>
          <w:rFonts w:ascii="Arial" w:eastAsia="Times New Roman" w:hAnsi="Arial" w:cs="Arial"/>
          <w:color w:val="333333"/>
          <w:sz w:val="20"/>
          <w:szCs w:val="20"/>
          <w:lang w:eastAsia="tr-TR"/>
        </w:rPr>
        <w:t>sitokinez</w:t>
      </w:r>
      <w:proofErr w:type="spellEnd"/>
      <w:r w:rsidRPr="009A57DE">
        <w:rPr>
          <w:rFonts w:ascii="Arial" w:eastAsia="Times New Roman" w:hAnsi="Arial" w:cs="Arial"/>
          <w:color w:val="333333"/>
          <w:sz w:val="20"/>
          <w:szCs w:val="20"/>
          <w:lang w:eastAsia="tr-TR"/>
        </w:rPr>
        <w:t xml:space="preserve">, sitoplazmanın </w:t>
      </w:r>
      <w:proofErr w:type="spellStart"/>
      <w:r w:rsidRPr="009A57DE">
        <w:rPr>
          <w:rFonts w:ascii="Arial" w:eastAsia="Times New Roman" w:hAnsi="Arial" w:cs="Arial"/>
          <w:color w:val="333333"/>
          <w:sz w:val="20"/>
          <w:szCs w:val="20"/>
          <w:lang w:eastAsia="tr-TR"/>
        </w:rPr>
        <w:t>boğumlamasıyla</w:t>
      </w:r>
      <w:proofErr w:type="spellEnd"/>
      <w:r w:rsidRPr="009A57DE">
        <w:rPr>
          <w:rFonts w:ascii="Arial" w:eastAsia="Times New Roman" w:hAnsi="Arial" w:cs="Arial"/>
          <w:color w:val="333333"/>
          <w:sz w:val="20"/>
          <w:szCs w:val="20"/>
          <w:lang w:eastAsia="tr-TR"/>
        </w:rPr>
        <w:t xml:space="preserve"> gerçekleşir. Bitki hücrelerinde hücre zarının etrafında selülozdan oluşmuş hücre çeperi olduğundan boğumlanma gerçekleşemez. Sitoplazmanın ekvatoral düzleminde </w:t>
      </w:r>
      <w:proofErr w:type="spellStart"/>
      <w:r w:rsidRPr="009A57DE">
        <w:rPr>
          <w:rFonts w:ascii="Arial" w:eastAsia="Times New Roman" w:hAnsi="Arial" w:cs="Arial"/>
          <w:color w:val="333333"/>
          <w:sz w:val="20"/>
          <w:szCs w:val="20"/>
          <w:lang w:eastAsia="tr-TR"/>
        </w:rPr>
        <w:fldChar w:fldCharType="begin"/>
      </w:r>
      <w:r w:rsidRPr="009A57DE">
        <w:rPr>
          <w:rFonts w:ascii="Arial" w:eastAsia="Times New Roman" w:hAnsi="Arial" w:cs="Arial"/>
          <w:color w:val="333333"/>
          <w:sz w:val="20"/>
          <w:szCs w:val="20"/>
          <w:lang w:eastAsia="tr-TR"/>
        </w:rPr>
        <w:instrText xml:space="preserve"> HYPERLINK "https://bikifi.com/biki/temel-birim-hucre-sitoplazma-ve-organeller" </w:instrText>
      </w:r>
      <w:r w:rsidRPr="009A57DE">
        <w:rPr>
          <w:rFonts w:ascii="Arial" w:eastAsia="Times New Roman" w:hAnsi="Arial" w:cs="Arial"/>
          <w:color w:val="333333"/>
          <w:sz w:val="20"/>
          <w:szCs w:val="20"/>
          <w:lang w:eastAsia="tr-TR"/>
        </w:rPr>
        <w:fldChar w:fldCharType="separate"/>
      </w:r>
      <w:r w:rsidRPr="009A57DE">
        <w:rPr>
          <w:rFonts w:ascii="Arial" w:eastAsia="Times New Roman" w:hAnsi="Arial" w:cs="Arial"/>
          <w:color w:val="20628E"/>
          <w:sz w:val="20"/>
          <w:szCs w:val="20"/>
          <w:u w:val="single"/>
          <w:lang w:eastAsia="tr-TR"/>
        </w:rPr>
        <w:t>golgi</w:t>
      </w:r>
      <w:proofErr w:type="spellEnd"/>
      <w:r w:rsidRPr="009A57DE">
        <w:rPr>
          <w:rFonts w:ascii="Arial" w:eastAsia="Times New Roman" w:hAnsi="Arial" w:cs="Arial"/>
          <w:color w:val="20628E"/>
          <w:sz w:val="20"/>
          <w:szCs w:val="20"/>
          <w:u w:val="single"/>
          <w:lang w:eastAsia="tr-TR"/>
        </w:rPr>
        <w:t xml:space="preserve"> </w:t>
      </w:r>
      <w:proofErr w:type="spellStart"/>
      <w:r w:rsidRPr="009A57DE">
        <w:rPr>
          <w:rFonts w:ascii="Arial" w:eastAsia="Times New Roman" w:hAnsi="Arial" w:cs="Arial"/>
          <w:color w:val="20628E"/>
          <w:sz w:val="20"/>
          <w:szCs w:val="20"/>
          <w:u w:val="single"/>
          <w:lang w:eastAsia="tr-TR"/>
        </w:rPr>
        <w:t>organelinin</w:t>
      </w:r>
      <w:proofErr w:type="spellEnd"/>
      <w:r w:rsidRPr="009A57DE">
        <w:rPr>
          <w:rFonts w:ascii="Arial" w:eastAsia="Times New Roman" w:hAnsi="Arial" w:cs="Arial"/>
          <w:color w:val="333333"/>
          <w:sz w:val="20"/>
          <w:szCs w:val="20"/>
          <w:lang w:eastAsia="tr-TR"/>
        </w:rPr>
        <w:fldChar w:fldCharType="end"/>
      </w:r>
      <w:r w:rsidRPr="009A57DE">
        <w:rPr>
          <w:rFonts w:ascii="Arial" w:eastAsia="Times New Roman" w:hAnsi="Arial" w:cs="Arial"/>
          <w:color w:val="333333"/>
          <w:sz w:val="20"/>
          <w:szCs w:val="20"/>
          <w:lang w:eastAsia="tr-TR"/>
        </w:rPr>
        <w:t xml:space="preserve"> etkisiyle orta lamel (ara </w:t>
      </w:r>
      <w:proofErr w:type="spellStart"/>
      <w:proofErr w:type="gramStart"/>
      <w:r w:rsidRPr="009A57DE">
        <w:rPr>
          <w:rFonts w:ascii="Arial" w:eastAsia="Times New Roman" w:hAnsi="Arial" w:cs="Arial"/>
          <w:color w:val="333333"/>
          <w:sz w:val="20"/>
          <w:szCs w:val="20"/>
          <w:lang w:eastAsia="tr-TR"/>
        </w:rPr>
        <w:t>lamel,hücre</w:t>
      </w:r>
      <w:proofErr w:type="spellEnd"/>
      <w:proofErr w:type="gramEnd"/>
      <w:r w:rsidRPr="009A57DE">
        <w:rPr>
          <w:rFonts w:ascii="Arial" w:eastAsia="Times New Roman" w:hAnsi="Arial" w:cs="Arial"/>
          <w:color w:val="333333"/>
          <w:sz w:val="20"/>
          <w:szCs w:val="20"/>
          <w:lang w:eastAsia="tr-TR"/>
        </w:rPr>
        <w:t xml:space="preserve"> plağı) denilen yapı oluşur. Bu yapı oluştuktan sonra üzerine hücrenin sentezlediği selüloz eklenir ve çeper oluşumu tamamlanmış olur.</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FF0000"/>
          <w:sz w:val="20"/>
          <w:szCs w:val="20"/>
          <w:lang w:eastAsia="tr-TR"/>
        </w:rPr>
        <w:t>Hayvan ve Bitki Hücrelerindeki Bölünme Farklılıkları</w:t>
      </w:r>
    </w:p>
    <w:p w:rsidR="009A57DE" w:rsidRPr="009A57DE" w:rsidRDefault="009A57DE" w:rsidP="009A57DE">
      <w:pPr>
        <w:numPr>
          <w:ilvl w:val="0"/>
          <w:numId w:val="4"/>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Hayvan hücrelerinde sitoplazma </w:t>
      </w:r>
      <w:proofErr w:type="spellStart"/>
      <w:r w:rsidRPr="009A57DE">
        <w:rPr>
          <w:rFonts w:ascii="Arial" w:eastAsia="Times New Roman" w:hAnsi="Arial" w:cs="Arial"/>
          <w:color w:val="333333"/>
          <w:sz w:val="20"/>
          <w:szCs w:val="20"/>
          <w:lang w:eastAsia="tr-TR"/>
        </w:rPr>
        <w:t>boğumlanarak</w:t>
      </w:r>
      <w:proofErr w:type="spellEnd"/>
      <w:r w:rsidRPr="009A57DE">
        <w:rPr>
          <w:rFonts w:ascii="Arial" w:eastAsia="Times New Roman" w:hAnsi="Arial" w:cs="Arial"/>
          <w:color w:val="333333"/>
          <w:sz w:val="20"/>
          <w:szCs w:val="20"/>
          <w:lang w:eastAsia="tr-TR"/>
        </w:rPr>
        <w:t xml:space="preserve"> bölündüğü halde bitki hücresinde orta lamel (ara lamel) oluşumuyla gerçekleşir.</w:t>
      </w:r>
    </w:p>
    <w:p w:rsidR="009A57DE" w:rsidRPr="009A57DE" w:rsidRDefault="009A57DE" w:rsidP="009A57DE">
      <w:pPr>
        <w:numPr>
          <w:ilvl w:val="0"/>
          <w:numId w:val="4"/>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Bitki hücresinde iğ ipliklerini sitoplazma hazırlarken hayvan hücrelerinde bunu </w:t>
      </w:r>
      <w:proofErr w:type="spellStart"/>
      <w:r w:rsidRPr="009A57DE">
        <w:rPr>
          <w:rFonts w:ascii="Arial" w:eastAsia="Times New Roman" w:hAnsi="Arial" w:cs="Arial"/>
          <w:color w:val="333333"/>
          <w:sz w:val="20"/>
          <w:szCs w:val="20"/>
          <w:lang w:eastAsia="tr-TR"/>
        </w:rPr>
        <w:t>sentrozomlar</w:t>
      </w:r>
      <w:proofErr w:type="spellEnd"/>
      <w:r w:rsidRPr="009A57DE">
        <w:rPr>
          <w:rFonts w:ascii="Arial" w:eastAsia="Times New Roman" w:hAnsi="Arial" w:cs="Arial"/>
          <w:color w:val="333333"/>
          <w:sz w:val="20"/>
          <w:szCs w:val="20"/>
          <w:lang w:eastAsia="tr-TR"/>
        </w:rPr>
        <w:t xml:space="preserve"> yapar.</w:t>
      </w:r>
    </w:p>
    <w:p w:rsidR="009A57DE" w:rsidRPr="009A57DE" w:rsidRDefault="009A57DE" w:rsidP="009A57DE">
      <w:pPr>
        <w:spacing w:after="0" w:line="276" w:lineRule="atLeast"/>
        <w:outlineLvl w:val="2"/>
        <w:rPr>
          <w:rFonts w:ascii="Arial" w:eastAsia="Times New Roman" w:hAnsi="Arial" w:cs="Arial"/>
          <w:color w:val="383131"/>
          <w:sz w:val="20"/>
          <w:szCs w:val="20"/>
          <w:lang w:eastAsia="tr-TR"/>
        </w:rPr>
      </w:pPr>
      <w:r w:rsidRPr="009A57DE">
        <w:rPr>
          <w:rFonts w:ascii="Arial" w:eastAsia="Times New Roman" w:hAnsi="Arial" w:cs="Arial"/>
          <w:b/>
          <w:bCs/>
          <w:color w:val="0000FF"/>
          <w:sz w:val="20"/>
          <w:szCs w:val="20"/>
          <w:lang w:eastAsia="tr-TR"/>
        </w:rPr>
        <w:t>Hücre Döngüsünün Kontrolü</w:t>
      </w:r>
    </w:p>
    <w:p w:rsidR="009A57DE" w:rsidRPr="009A57DE" w:rsidRDefault="009A57DE" w:rsidP="009A57DE">
      <w:p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Hücrelerde, hücre döngüsünün farklı evrelerinde kontrol noktaları vardır. Bu kontrol noktaları evrelerin amaçlarını yerine getirmesinde büyük rol oynar. Bu kontrol noktaları G</w:t>
      </w:r>
      <w:r w:rsidRPr="009A57DE">
        <w:rPr>
          <w:rFonts w:ascii="Arial" w:eastAsia="Times New Roman" w:hAnsi="Arial" w:cs="Arial"/>
          <w:color w:val="333333"/>
          <w:sz w:val="20"/>
          <w:szCs w:val="20"/>
          <w:vertAlign w:val="subscript"/>
          <w:lang w:eastAsia="tr-TR"/>
        </w:rPr>
        <w:t>1</w:t>
      </w:r>
      <w:r w:rsidRPr="009A57DE">
        <w:rPr>
          <w:rFonts w:ascii="Arial" w:eastAsia="Times New Roman" w:hAnsi="Arial" w:cs="Arial"/>
          <w:color w:val="333333"/>
          <w:sz w:val="20"/>
          <w:szCs w:val="20"/>
          <w:lang w:eastAsia="tr-TR"/>
        </w:rPr>
        <w:t>, G</w:t>
      </w:r>
      <w:r w:rsidRPr="009A57DE">
        <w:rPr>
          <w:rFonts w:ascii="Arial" w:eastAsia="Times New Roman" w:hAnsi="Arial" w:cs="Arial"/>
          <w:color w:val="333333"/>
          <w:sz w:val="20"/>
          <w:szCs w:val="20"/>
          <w:vertAlign w:val="subscript"/>
          <w:lang w:eastAsia="tr-TR"/>
        </w:rPr>
        <w:t>2</w:t>
      </w:r>
      <w:r w:rsidRPr="009A57DE">
        <w:rPr>
          <w:rFonts w:ascii="Arial" w:eastAsia="Times New Roman" w:hAnsi="Arial" w:cs="Arial"/>
          <w:color w:val="333333"/>
          <w:sz w:val="20"/>
          <w:szCs w:val="20"/>
          <w:lang w:eastAsia="tr-TR"/>
        </w:rPr>
        <w:t> ve M kontrol noktalarıdır.</w:t>
      </w:r>
    </w:p>
    <w:p w:rsidR="009A57DE" w:rsidRPr="009A57DE" w:rsidRDefault="009A57DE" w:rsidP="009A57DE">
      <w:pPr>
        <w:spacing w:after="0" w:line="240" w:lineRule="auto"/>
        <w:rPr>
          <w:rFonts w:ascii="Arial" w:eastAsia="Times New Roman" w:hAnsi="Arial" w:cs="Arial"/>
          <w:color w:val="000000"/>
          <w:sz w:val="20"/>
          <w:szCs w:val="20"/>
          <w:lang w:eastAsia="tr-TR"/>
        </w:rPr>
      </w:pPr>
      <w:r w:rsidRPr="009A57DE">
        <w:rPr>
          <w:rFonts w:ascii="Arial" w:eastAsia="Times New Roman" w:hAnsi="Arial" w:cs="Arial"/>
          <w:noProof/>
          <w:color w:val="20628E"/>
          <w:sz w:val="20"/>
          <w:szCs w:val="20"/>
          <w:lang w:eastAsia="tr-TR"/>
        </w:rPr>
        <w:lastRenderedPageBreak/>
        <w:drawing>
          <wp:inline distT="0" distB="0" distL="0" distR="0" wp14:anchorId="5871F0D3" wp14:editId="2630AFC3">
            <wp:extent cx="3209925" cy="1763525"/>
            <wp:effectExtent l="0" t="0" r="0" b="8255"/>
            <wp:docPr id="1" name="Resim 1" descr="Mitoz Bölünm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toz Bölünm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1763525"/>
                    </a:xfrm>
                    <a:prstGeom prst="rect">
                      <a:avLst/>
                    </a:prstGeom>
                    <a:noFill/>
                    <a:ln>
                      <a:noFill/>
                    </a:ln>
                  </pic:spPr>
                </pic:pic>
              </a:graphicData>
            </a:graphic>
          </wp:inline>
        </w:drawing>
      </w:r>
    </w:p>
    <w:p w:rsidR="009A57DE" w:rsidRPr="009A57DE" w:rsidRDefault="009A57DE" w:rsidP="009A57DE">
      <w:pPr>
        <w:spacing w:after="0" w:line="240" w:lineRule="auto"/>
        <w:rPr>
          <w:rFonts w:ascii="Arial" w:eastAsia="Times New Roman" w:hAnsi="Arial" w:cs="Arial"/>
          <w:color w:val="000000"/>
          <w:sz w:val="20"/>
          <w:szCs w:val="20"/>
          <w:lang w:eastAsia="tr-TR"/>
        </w:rPr>
      </w:pPr>
      <w:r w:rsidRPr="009A57DE">
        <w:rPr>
          <w:rFonts w:ascii="Arial" w:eastAsia="Times New Roman" w:hAnsi="Arial" w:cs="Arial"/>
          <w:color w:val="000000"/>
          <w:sz w:val="20"/>
          <w:szCs w:val="20"/>
          <w:lang w:eastAsia="tr-TR"/>
        </w:rPr>
        <w:t> </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FF0000"/>
          <w:sz w:val="20"/>
          <w:szCs w:val="20"/>
          <w:lang w:eastAsia="tr-TR"/>
        </w:rPr>
        <w:t>G</w:t>
      </w:r>
      <w:r w:rsidRPr="009A57DE">
        <w:rPr>
          <w:rFonts w:ascii="Arial" w:eastAsia="Times New Roman" w:hAnsi="Arial" w:cs="Arial"/>
          <w:b/>
          <w:bCs/>
          <w:color w:val="FF0000"/>
          <w:sz w:val="20"/>
          <w:szCs w:val="20"/>
          <w:vertAlign w:val="subscript"/>
          <w:lang w:eastAsia="tr-TR"/>
        </w:rPr>
        <w:t>1</w:t>
      </w:r>
      <w:r w:rsidRPr="009A57DE">
        <w:rPr>
          <w:rFonts w:ascii="Arial" w:eastAsia="Times New Roman" w:hAnsi="Arial" w:cs="Arial"/>
          <w:b/>
          <w:bCs/>
          <w:color w:val="FF0000"/>
          <w:sz w:val="20"/>
          <w:szCs w:val="20"/>
          <w:lang w:eastAsia="tr-TR"/>
        </w:rPr>
        <w:t> kontrol noktası</w:t>
      </w:r>
    </w:p>
    <w:p w:rsidR="009A57DE" w:rsidRPr="009A57DE" w:rsidRDefault="009A57DE" w:rsidP="009A57DE">
      <w:pPr>
        <w:numPr>
          <w:ilvl w:val="0"/>
          <w:numId w:val="5"/>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Hücrenin yeteri kadar büyüyüp-büyümediği ve DNA’ da hasar olup-olmadığı kontrol edilir.</w:t>
      </w:r>
    </w:p>
    <w:p w:rsidR="009A57DE" w:rsidRPr="009A57DE" w:rsidRDefault="009A57DE" w:rsidP="009A57DE">
      <w:pPr>
        <w:numPr>
          <w:ilvl w:val="0"/>
          <w:numId w:val="5"/>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Hücre yeteri kadar büyümüş ise ve DNA’ da hasar yoksa devam et sinyali verilir; böylece S evresi başlar.</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FF0000"/>
          <w:sz w:val="20"/>
          <w:szCs w:val="20"/>
          <w:lang w:eastAsia="tr-TR"/>
        </w:rPr>
        <w:t>G</w:t>
      </w:r>
      <w:r w:rsidRPr="009A57DE">
        <w:rPr>
          <w:rFonts w:ascii="Arial" w:eastAsia="Times New Roman" w:hAnsi="Arial" w:cs="Arial"/>
          <w:b/>
          <w:bCs/>
          <w:color w:val="FF0000"/>
          <w:sz w:val="20"/>
          <w:szCs w:val="20"/>
          <w:vertAlign w:val="subscript"/>
          <w:lang w:eastAsia="tr-TR"/>
        </w:rPr>
        <w:t>2</w:t>
      </w:r>
      <w:r w:rsidRPr="009A57DE">
        <w:rPr>
          <w:rFonts w:ascii="Arial" w:eastAsia="Times New Roman" w:hAnsi="Arial" w:cs="Arial"/>
          <w:b/>
          <w:bCs/>
          <w:color w:val="FF0000"/>
          <w:sz w:val="20"/>
          <w:szCs w:val="20"/>
          <w:lang w:eastAsia="tr-TR"/>
        </w:rPr>
        <w:t> kontrol noktası</w:t>
      </w:r>
    </w:p>
    <w:p w:rsidR="009A57DE" w:rsidRPr="009A57DE" w:rsidRDefault="009A57DE" w:rsidP="009A57DE">
      <w:pPr>
        <w:numPr>
          <w:ilvl w:val="0"/>
          <w:numId w:val="6"/>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Hücrenin büyüklüğü ve DNA hasarı kontrol edilir</w:t>
      </w:r>
    </w:p>
    <w:p w:rsidR="009A57DE" w:rsidRPr="009A57DE" w:rsidRDefault="009A57DE" w:rsidP="009A57DE">
      <w:pPr>
        <w:numPr>
          <w:ilvl w:val="0"/>
          <w:numId w:val="6"/>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DNA kendini eşlerken hata veya hasar meydana gelmişse bu hatalar giderilene kadar hücre döngüsü durdurulur.</w:t>
      </w:r>
    </w:p>
    <w:p w:rsidR="009A57DE" w:rsidRPr="009A57DE" w:rsidRDefault="009A57DE" w:rsidP="009A57DE">
      <w:pPr>
        <w:numPr>
          <w:ilvl w:val="0"/>
          <w:numId w:val="6"/>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Hata yoksa hücre çekirdek bölünmesine başlar.</w:t>
      </w:r>
    </w:p>
    <w:p w:rsidR="009A57DE" w:rsidRPr="009A57DE" w:rsidRDefault="009A57DE" w:rsidP="009A57DE">
      <w:pPr>
        <w:spacing w:after="0" w:line="259" w:lineRule="atLeast"/>
        <w:outlineLvl w:val="3"/>
        <w:rPr>
          <w:rFonts w:ascii="Arial" w:eastAsia="Times New Roman" w:hAnsi="Arial" w:cs="Arial"/>
          <w:color w:val="383131"/>
          <w:sz w:val="20"/>
          <w:szCs w:val="20"/>
          <w:lang w:eastAsia="tr-TR"/>
        </w:rPr>
      </w:pPr>
      <w:r w:rsidRPr="009A57DE">
        <w:rPr>
          <w:rFonts w:ascii="Arial" w:eastAsia="Times New Roman" w:hAnsi="Arial" w:cs="Arial"/>
          <w:b/>
          <w:bCs/>
          <w:color w:val="FF0000"/>
          <w:sz w:val="20"/>
          <w:szCs w:val="20"/>
          <w:lang w:eastAsia="tr-TR"/>
        </w:rPr>
        <w:t>M kontrol noktası</w:t>
      </w:r>
    </w:p>
    <w:p w:rsidR="009A57DE" w:rsidRPr="009A57DE" w:rsidRDefault="009A57DE" w:rsidP="009A57DE">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9A57DE">
        <w:rPr>
          <w:rFonts w:ascii="Arial" w:eastAsia="Times New Roman" w:hAnsi="Arial" w:cs="Arial"/>
          <w:color w:val="333333"/>
          <w:sz w:val="20"/>
          <w:szCs w:val="20"/>
          <w:lang w:eastAsia="tr-TR"/>
        </w:rPr>
        <w:t>Metafaz</w:t>
      </w:r>
      <w:proofErr w:type="spellEnd"/>
      <w:r w:rsidRPr="009A57DE">
        <w:rPr>
          <w:rFonts w:ascii="Arial" w:eastAsia="Times New Roman" w:hAnsi="Arial" w:cs="Arial"/>
          <w:color w:val="333333"/>
          <w:sz w:val="20"/>
          <w:szCs w:val="20"/>
          <w:lang w:eastAsia="tr-TR"/>
        </w:rPr>
        <w:t xml:space="preserve"> evresinde gerçekleşir.</w:t>
      </w:r>
    </w:p>
    <w:p w:rsidR="009A57DE" w:rsidRPr="009A57DE" w:rsidRDefault="009A57DE" w:rsidP="009A57DE">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 xml:space="preserve">İğ ipliklerinin, kromozomların </w:t>
      </w:r>
      <w:proofErr w:type="spellStart"/>
      <w:r w:rsidRPr="009A57DE">
        <w:rPr>
          <w:rFonts w:ascii="Arial" w:eastAsia="Times New Roman" w:hAnsi="Arial" w:cs="Arial"/>
          <w:color w:val="333333"/>
          <w:sz w:val="20"/>
          <w:szCs w:val="20"/>
          <w:lang w:eastAsia="tr-TR"/>
        </w:rPr>
        <w:t>kinetokorlarına</w:t>
      </w:r>
      <w:proofErr w:type="spellEnd"/>
      <w:r w:rsidRPr="009A57DE">
        <w:rPr>
          <w:rFonts w:ascii="Arial" w:eastAsia="Times New Roman" w:hAnsi="Arial" w:cs="Arial"/>
          <w:color w:val="333333"/>
          <w:sz w:val="20"/>
          <w:szCs w:val="20"/>
          <w:lang w:eastAsia="tr-TR"/>
        </w:rPr>
        <w:t xml:space="preserve"> bağlanıp-bağlanmadığı kontrol edilir.</w:t>
      </w:r>
    </w:p>
    <w:p w:rsidR="009A57DE" w:rsidRPr="009A57DE" w:rsidRDefault="009A57DE" w:rsidP="009A57DE">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r w:rsidRPr="009A57DE">
        <w:rPr>
          <w:rFonts w:ascii="Arial" w:eastAsia="Times New Roman" w:hAnsi="Arial" w:cs="Arial"/>
          <w:color w:val="333333"/>
          <w:sz w:val="20"/>
          <w:szCs w:val="20"/>
          <w:lang w:eastAsia="tr-TR"/>
        </w:rPr>
        <w:t>İğ ipliklerinin kromozomlara bağlanmasında hata yoksa devam et sinyali verilir</w:t>
      </w:r>
    </w:p>
    <w:p w:rsidR="009A57DE" w:rsidRPr="003A41A1" w:rsidRDefault="009A57DE" w:rsidP="009A57DE">
      <w:pPr>
        <w:pStyle w:val="Balk1"/>
        <w:spacing w:before="0" w:beforeAutospacing="0" w:after="180" w:afterAutospacing="0" w:line="312" w:lineRule="atLeast"/>
        <w:jc w:val="center"/>
        <w:rPr>
          <w:rFonts w:ascii="Arial" w:hAnsi="Arial" w:cs="Arial"/>
          <w:bCs w:val="0"/>
          <w:color w:val="FF0000"/>
          <w:sz w:val="20"/>
          <w:szCs w:val="20"/>
        </w:rPr>
      </w:pPr>
      <w:r w:rsidRPr="003A41A1">
        <w:rPr>
          <w:rFonts w:ascii="Arial" w:hAnsi="Arial" w:cs="Arial"/>
          <w:bCs w:val="0"/>
          <w:color w:val="FF0000"/>
          <w:sz w:val="20"/>
          <w:szCs w:val="20"/>
        </w:rPr>
        <w:t>H</w:t>
      </w:r>
      <w:r w:rsidRPr="003A41A1">
        <w:rPr>
          <w:rFonts w:ascii="Arial" w:hAnsi="Arial" w:cs="Arial"/>
          <w:bCs w:val="0"/>
          <w:color w:val="FF0000"/>
          <w:sz w:val="20"/>
          <w:szCs w:val="20"/>
        </w:rPr>
        <w:t>ücre Bölünmesi ve Üreme: Eşeysiz Üreme</w:t>
      </w:r>
    </w:p>
    <w:p w:rsidR="009A57DE" w:rsidRPr="003A41A1" w:rsidRDefault="009A57DE" w:rsidP="009A57DE">
      <w:pPr>
        <w:pStyle w:val="NormalWeb"/>
        <w:spacing w:after="0"/>
        <w:rPr>
          <w:rFonts w:ascii="Arial" w:hAnsi="Arial" w:cs="Arial"/>
          <w:color w:val="333333"/>
          <w:sz w:val="20"/>
          <w:szCs w:val="20"/>
        </w:rPr>
      </w:pPr>
      <w:r w:rsidRPr="003A41A1">
        <w:rPr>
          <w:rFonts w:ascii="Arial" w:hAnsi="Arial" w:cs="Arial"/>
          <w:b/>
          <w:bCs/>
          <w:color w:val="333333"/>
          <w:sz w:val="20"/>
          <w:szCs w:val="20"/>
        </w:rPr>
        <w:t>Eşeysiz üreme</w:t>
      </w:r>
      <w:r w:rsidRPr="003A41A1">
        <w:rPr>
          <w:rFonts w:ascii="Arial" w:hAnsi="Arial" w:cs="Arial"/>
          <w:color w:val="333333"/>
          <w:sz w:val="20"/>
          <w:szCs w:val="20"/>
        </w:rPr>
        <w:t xml:space="preserve"> tek bir organizmadan yalnızca bu organizmanın genlerini alarak yeni bir canlı oluşmasına denir. Yani eşeysiz üremede; sperm, yumurta, tohum, embriyo ve </w:t>
      </w:r>
      <w:proofErr w:type="gramStart"/>
      <w:r w:rsidRPr="003A41A1">
        <w:rPr>
          <w:rFonts w:ascii="Arial" w:hAnsi="Arial" w:cs="Arial"/>
          <w:color w:val="333333"/>
          <w:sz w:val="20"/>
          <w:szCs w:val="20"/>
        </w:rPr>
        <w:t>döllenme</w:t>
      </w:r>
      <w:proofErr w:type="gramEnd"/>
      <w:r w:rsidRPr="003A41A1">
        <w:rPr>
          <w:rFonts w:ascii="Arial" w:hAnsi="Arial" w:cs="Arial"/>
          <w:color w:val="333333"/>
          <w:sz w:val="20"/>
          <w:szCs w:val="20"/>
        </w:rPr>
        <w:t xml:space="preserve"> gibi eşeyli üreme kavramları kullanılmaz. Eşeysiz üreme; bölünerek, tomurcuklanarak, sporla, </w:t>
      </w:r>
      <w:proofErr w:type="spellStart"/>
      <w:r w:rsidRPr="003A41A1">
        <w:rPr>
          <w:rFonts w:ascii="Arial" w:hAnsi="Arial" w:cs="Arial"/>
          <w:color w:val="333333"/>
          <w:sz w:val="20"/>
          <w:szCs w:val="20"/>
        </w:rPr>
        <w:t>vejatatif</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rejenerasyon</w:t>
      </w:r>
      <w:proofErr w:type="spellEnd"/>
      <w:r w:rsidRPr="003A41A1">
        <w:rPr>
          <w:rFonts w:ascii="Arial" w:hAnsi="Arial" w:cs="Arial"/>
          <w:color w:val="333333"/>
          <w:sz w:val="20"/>
          <w:szCs w:val="20"/>
        </w:rPr>
        <w:t xml:space="preserve"> ve </w:t>
      </w:r>
      <w:proofErr w:type="spellStart"/>
      <w:r w:rsidRPr="003A41A1">
        <w:rPr>
          <w:rFonts w:ascii="Arial" w:hAnsi="Arial" w:cs="Arial"/>
          <w:color w:val="333333"/>
          <w:sz w:val="20"/>
          <w:szCs w:val="20"/>
        </w:rPr>
        <w:t>partenogenez</w:t>
      </w:r>
      <w:proofErr w:type="spellEnd"/>
      <w:r w:rsidRPr="003A41A1">
        <w:rPr>
          <w:rFonts w:ascii="Arial" w:hAnsi="Arial" w:cs="Arial"/>
          <w:color w:val="333333"/>
          <w:sz w:val="20"/>
          <w:szCs w:val="20"/>
        </w:rPr>
        <w:t xml:space="preserve"> olmak üzere </w:t>
      </w:r>
      <w:r w:rsidRPr="003A41A1">
        <w:rPr>
          <w:rStyle w:val="Gl"/>
          <w:rFonts w:ascii="Arial" w:hAnsi="Arial" w:cs="Arial"/>
          <w:color w:val="333333"/>
          <w:sz w:val="20"/>
          <w:szCs w:val="20"/>
        </w:rPr>
        <w:t>6 grupta</w:t>
      </w:r>
      <w:r w:rsidRPr="003A41A1">
        <w:rPr>
          <w:rFonts w:ascii="Arial" w:hAnsi="Arial" w:cs="Arial"/>
          <w:color w:val="333333"/>
          <w:sz w:val="20"/>
          <w:szCs w:val="20"/>
        </w:rPr>
        <w:t> incelenir.</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Eşeysiz üremede;</w:t>
      </w:r>
    </w:p>
    <w:p w:rsidR="009A57DE" w:rsidRPr="003A41A1" w:rsidRDefault="009A57DE" w:rsidP="009A57DE">
      <w:pPr>
        <w:numPr>
          <w:ilvl w:val="0"/>
          <w:numId w:val="8"/>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Çeşitlilik olmaz.</w:t>
      </w:r>
    </w:p>
    <w:p w:rsidR="009A57DE" w:rsidRPr="003A41A1" w:rsidRDefault="009A57DE" w:rsidP="009A57DE">
      <w:pPr>
        <w:numPr>
          <w:ilvl w:val="0"/>
          <w:numId w:val="8"/>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Mitoz ile gerçekleşir.</w:t>
      </w:r>
    </w:p>
    <w:p w:rsidR="009A57DE" w:rsidRPr="003A41A1" w:rsidRDefault="009A57DE" w:rsidP="009A57DE">
      <w:pPr>
        <w:numPr>
          <w:ilvl w:val="0"/>
          <w:numId w:val="8"/>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Oluşan bireylerin, değişen çevre koşullarında karşı uyum yetenekleri azdır.</w:t>
      </w:r>
    </w:p>
    <w:p w:rsidR="009A57DE" w:rsidRPr="003A41A1" w:rsidRDefault="009A57DE" w:rsidP="009A57DE">
      <w:pPr>
        <w:numPr>
          <w:ilvl w:val="0"/>
          <w:numId w:val="8"/>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Eşeyli üremeye göre çok daha hızlı gerçekleşir.</w:t>
      </w:r>
    </w:p>
    <w:p w:rsidR="009A57DE" w:rsidRPr="003A41A1" w:rsidRDefault="009A57DE" w:rsidP="009A57DE">
      <w:pPr>
        <w:pStyle w:val="Balk2"/>
        <w:pBdr>
          <w:bottom w:val="single" w:sz="6" w:space="5" w:color="A2A9B1"/>
        </w:pBdr>
        <w:spacing w:before="0" w:beforeAutospacing="0" w:after="180" w:afterAutospacing="0" w:line="300" w:lineRule="atLeast"/>
        <w:rPr>
          <w:rFonts w:ascii="Arial" w:hAnsi="Arial" w:cs="Arial"/>
          <w:b w:val="0"/>
          <w:bCs w:val="0"/>
          <w:color w:val="FF0000"/>
          <w:sz w:val="20"/>
          <w:szCs w:val="20"/>
        </w:rPr>
      </w:pPr>
      <w:r w:rsidRPr="003A41A1">
        <w:rPr>
          <w:rFonts w:ascii="Arial" w:hAnsi="Arial" w:cs="Arial"/>
          <w:b w:val="0"/>
          <w:bCs w:val="0"/>
          <w:color w:val="FF0000"/>
          <w:sz w:val="20"/>
          <w:szCs w:val="20"/>
        </w:rPr>
        <w:t>Eşeysiz Üreme Çeşitleri</w:t>
      </w:r>
    </w:p>
    <w:p w:rsidR="009A57DE" w:rsidRPr="003A41A1" w:rsidRDefault="009A57DE" w:rsidP="009A57DE">
      <w:pPr>
        <w:pStyle w:val="Balk3"/>
        <w:spacing w:before="0" w:beforeAutospacing="0" w:after="180" w:afterAutospacing="0" w:line="276" w:lineRule="atLeast"/>
        <w:rPr>
          <w:rFonts w:ascii="Arial" w:hAnsi="Arial" w:cs="Arial"/>
          <w:b w:val="0"/>
          <w:bCs w:val="0"/>
          <w:color w:val="383131"/>
          <w:sz w:val="20"/>
          <w:szCs w:val="20"/>
        </w:rPr>
      </w:pPr>
      <w:r w:rsidRPr="003A41A1">
        <w:rPr>
          <w:rFonts w:ascii="Arial" w:hAnsi="Arial" w:cs="Arial"/>
          <w:b w:val="0"/>
          <w:bCs w:val="0"/>
          <w:color w:val="0000FF"/>
          <w:sz w:val="20"/>
          <w:szCs w:val="20"/>
        </w:rPr>
        <w:t>1) Bölünerek Üreme</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 xml:space="preserve">Tek hücreli canlıların, mitoz bölünme sayesinde ikiye bölünerek gerçekleştikleri üreme yöntemidir. Bakteriler, mavi-yeşil </w:t>
      </w:r>
      <w:proofErr w:type="spellStart"/>
      <w:r w:rsidRPr="003A41A1">
        <w:rPr>
          <w:rFonts w:ascii="Arial" w:hAnsi="Arial" w:cs="Arial"/>
          <w:color w:val="333333"/>
          <w:sz w:val="20"/>
          <w:szCs w:val="20"/>
        </w:rPr>
        <w:t>alg’ler</w:t>
      </w:r>
      <w:proofErr w:type="spellEnd"/>
      <w:r w:rsidRPr="003A41A1">
        <w:rPr>
          <w:rFonts w:ascii="Arial" w:hAnsi="Arial" w:cs="Arial"/>
          <w:color w:val="333333"/>
          <w:sz w:val="20"/>
          <w:szCs w:val="20"/>
        </w:rPr>
        <w:t xml:space="preserve"> ve </w:t>
      </w:r>
      <w:proofErr w:type="spellStart"/>
      <w:r w:rsidRPr="003A41A1">
        <w:rPr>
          <w:rFonts w:ascii="Arial" w:hAnsi="Arial" w:cs="Arial"/>
          <w:color w:val="333333"/>
          <w:sz w:val="20"/>
          <w:szCs w:val="20"/>
        </w:rPr>
        <w:t>protista</w:t>
      </w:r>
      <w:proofErr w:type="spellEnd"/>
      <w:r w:rsidRPr="003A41A1">
        <w:rPr>
          <w:rFonts w:ascii="Arial" w:hAnsi="Arial" w:cs="Arial"/>
          <w:color w:val="333333"/>
          <w:sz w:val="20"/>
          <w:szCs w:val="20"/>
        </w:rPr>
        <w:t xml:space="preserve"> grubu canlıların (Amip, Öglena vb.) çoğunda görülür. Bölünme sonucunda oluşan yeni hücrelerin kalıtsal </w:t>
      </w:r>
      <w:proofErr w:type="spellStart"/>
      <w:r w:rsidRPr="003A41A1">
        <w:rPr>
          <w:rFonts w:ascii="Arial" w:hAnsi="Arial" w:cs="Arial"/>
          <w:color w:val="333333"/>
          <w:sz w:val="20"/>
          <w:szCs w:val="20"/>
        </w:rPr>
        <w:t>metaryalleri</w:t>
      </w:r>
      <w:proofErr w:type="spellEnd"/>
      <w:r w:rsidRPr="003A41A1">
        <w:rPr>
          <w:rFonts w:ascii="Arial" w:hAnsi="Arial" w:cs="Arial"/>
          <w:color w:val="333333"/>
          <w:sz w:val="20"/>
          <w:szCs w:val="20"/>
        </w:rPr>
        <w:t xml:space="preserve"> değişmeden 2 hücreye de aktarılır. Ancak oluşan yeni hücrelerin sitoplazma miktarları veya </w:t>
      </w:r>
      <w:proofErr w:type="spellStart"/>
      <w:r w:rsidRPr="003A41A1">
        <w:rPr>
          <w:rFonts w:ascii="Arial" w:hAnsi="Arial" w:cs="Arial"/>
          <w:color w:val="333333"/>
          <w:sz w:val="20"/>
          <w:szCs w:val="20"/>
        </w:rPr>
        <w:t>organel</w:t>
      </w:r>
      <w:proofErr w:type="spellEnd"/>
      <w:r w:rsidRPr="003A41A1">
        <w:rPr>
          <w:rFonts w:ascii="Arial" w:hAnsi="Arial" w:cs="Arial"/>
          <w:color w:val="333333"/>
          <w:sz w:val="20"/>
          <w:szCs w:val="20"/>
        </w:rPr>
        <w:t xml:space="preserve"> sayıları değişiklik gösterebilir.</w:t>
      </w:r>
    </w:p>
    <w:p w:rsidR="009A57DE" w:rsidRPr="003A41A1" w:rsidRDefault="009A57DE" w:rsidP="009A57DE">
      <w:pPr>
        <w:pStyle w:val="NormalWeb"/>
        <w:rPr>
          <w:rFonts w:ascii="Arial" w:hAnsi="Arial" w:cs="Arial"/>
          <w:color w:val="333333"/>
          <w:sz w:val="20"/>
          <w:szCs w:val="20"/>
        </w:rPr>
      </w:pPr>
      <w:r w:rsidRPr="003A41A1">
        <w:rPr>
          <w:rFonts w:ascii="Arial" w:hAnsi="Arial" w:cs="Arial"/>
          <w:noProof/>
          <w:color w:val="20628E"/>
          <w:sz w:val="20"/>
          <w:szCs w:val="20"/>
        </w:rPr>
        <w:lastRenderedPageBreak/>
        <w:drawing>
          <wp:inline distT="0" distB="0" distL="0" distR="0" wp14:anchorId="5B964BF5" wp14:editId="2FECEDF7">
            <wp:extent cx="5067300" cy="1428750"/>
            <wp:effectExtent l="0" t="0" r="0" b="0"/>
            <wp:docPr id="15" name="Resim 15" descr="Eşeysiz Ürem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şeysiz Ürem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0" cy="1428750"/>
                    </a:xfrm>
                    <a:prstGeom prst="rect">
                      <a:avLst/>
                    </a:prstGeom>
                    <a:noFill/>
                    <a:ln>
                      <a:noFill/>
                    </a:ln>
                  </pic:spPr>
                </pic:pic>
              </a:graphicData>
            </a:graphic>
          </wp:inline>
        </w:drawing>
      </w:r>
    </w:p>
    <w:p w:rsidR="009A57DE" w:rsidRPr="003A41A1" w:rsidRDefault="009A57DE" w:rsidP="009A57DE">
      <w:pPr>
        <w:pStyle w:val="Balk3"/>
        <w:spacing w:before="0" w:beforeAutospacing="0" w:after="180" w:afterAutospacing="0" w:line="276" w:lineRule="atLeast"/>
        <w:rPr>
          <w:rFonts w:ascii="Arial" w:hAnsi="Arial" w:cs="Arial"/>
          <w:b w:val="0"/>
          <w:bCs w:val="0"/>
          <w:color w:val="383131"/>
          <w:sz w:val="20"/>
          <w:szCs w:val="20"/>
        </w:rPr>
      </w:pPr>
      <w:r w:rsidRPr="003A41A1">
        <w:rPr>
          <w:rFonts w:ascii="Arial" w:hAnsi="Arial" w:cs="Arial"/>
          <w:b w:val="0"/>
          <w:bCs w:val="0"/>
          <w:color w:val="0000FF"/>
          <w:sz w:val="20"/>
          <w:szCs w:val="20"/>
        </w:rPr>
        <w:t>2) Tomurcuklanarak Üreme</w:t>
      </w:r>
    </w:p>
    <w:p w:rsidR="009A57DE" w:rsidRPr="003A41A1" w:rsidRDefault="009A57DE" w:rsidP="009A57DE">
      <w:pPr>
        <w:pStyle w:val="NormalWeb"/>
        <w:spacing w:after="0"/>
        <w:rPr>
          <w:rFonts w:ascii="Arial" w:hAnsi="Arial" w:cs="Arial"/>
          <w:color w:val="333333"/>
          <w:sz w:val="20"/>
          <w:szCs w:val="20"/>
        </w:rPr>
      </w:pPr>
      <w:r w:rsidRPr="003A41A1">
        <w:rPr>
          <w:rFonts w:ascii="Arial" w:hAnsi="Arial" w:cs="Arial"/>
          <w:color w:val="333333"/>
          <w:sz w:val="20"/>
          <w:szCs w:val="20"/>
        </w:rPr>
        <w:t>Ana canlının yeterli olgunluğuna erişen bireylerinin yeni bir çıkıntı oluşturması ve bu çıkıntının gelişerek yeni bir canlıyı oluşturmasına </w:t>
      </w:r>
      <w:r w:rsidRPr="003A41A1">
        <w:rPr>
          <w:rStyle w:val="Gl"/>
          <w:rFonts w:ascii="Arial" w:hAnsi="Arial" w:cs="Arial"/>
          <w:color w:val="333333"/>
          <w:sz w:val="20"/>
          <w:szCs w:val="20"/>
        </w:rPr>
        <w:t>tomurcuklanarak üreme</w:t>
      </w:r>
      <w:r w:rsidRPr="003A41A1">
        <w:rPr>
          <w:rFonts w:ascii="Arial" w:hAnsi="Arial" w:cs="Arial"/>
          <w:color w:val="333333"/>
          <w:sz w:val="20"/>
          <w:szCs w:val="20"/>
        </w:rPr>
        <w:t> denilir.</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Oluşan bu yeni canlı, ana canlıdan bağımsız yaşayabildiği gibi ana canlı ile birlikte koloniler halinde de yaşayabilir.</w:t>
      </w:r>
    </w:p>
    <w:p w:rsidR="009A57DE" w:rsidRPr="003A41A1" w:rsidRDefault="009A57DE" w:rsidP="009A57DE">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2F71EF27" wp14:editId="40F07D84">
            <wp:extent cx="4038600" cy="666750"/>
            <wp:effectExtent l="0" t="0" r="0" b="0"/>
            <wp:docPr id="14" name="Resim 14" descr="Eşeysiz Üre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şeysiz Ürem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666750"/>
                    </a:xfrm>
                    <a:prstGeom prst="rect">
                      <a:avLst/>
                    </a:prstGeom>
                    <a:noFill/>
                    <a:ln>
                      <a:noFill/>
                    </a:ln>
                  </pic:spPr>
                </pic:pic>
              </a:graphicData>
            </a:graphic>
          </wp:inline>
        </w:drawing>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Tomurcuklanarak üreme, bir hücreli canlılardan bira mayası, çok hücreli canlılardan hidra, bitkilerden de ciğer otlarında görülür.</w:t>
      </w:r>
    </w:p>
    <w:p w:rsidR="009A57DE" w:rsidRPr="003A41A1" w:rsidRDefault="009A57DE" w:rsidP="009A57DE">
      <w:pPr>
        <w:pStyle w:val="Balk3"/>
        <w:spacing w:before="0" w:beforeAutospacing="0" w:after="180" w:afterAutospacing="0" w:line="276" w:lineRule="atLeast"/>
        <w:rPr>
          <w:rFonts w:ascii="Arial" w:hAnsi="Arial" w:cs="Arial"/>
          <w:b w:val="0"/>
          <w:bCs w:val="0"/>
          <w:color w:val="383131"/>
          <w:sz w:val="20"/>
          <w:szCs w:val="20"/>
        </w:rPr>
      </w:pPr>
      <w:r w:rsidRPr="003A41A1">
        <w:rPr>
          <w:rFonts w:ascii="Arial" w:hAnsi="Arial" w:cs="Arial"/>
          <w:b w:val="0"/>
          <w:bCs w:val="0"/>
          <w:color w:val="0000FF"/>
          <w:sz w:val="20"/>
          <w:szCs w:val="20"/>
        </w:rPr>
        <w:t>3) Sporla Üreme</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 xml:space="preserve">Sporla üremede sporlar rol oynar. Sporların etrafı kalın bir örtüyle kaplıdır. Bu sayede sporlar çevre şartlarına karşı oldukça dayanıklıdır. Çevre şartları uygun </w:t>
      </w:r>
      <w:proofErr w:type="gramStart"/>
      <w:r w:rsidRPr="003A41A1">
        <w:rPr>
          <w:rFonts w:ascii="Arial" w:hAnsi="Arial" w:cs="Arial"/>
          <w:color w:val="333333"/>
          <w:sz w:val="20"/>
          <w:szCs w:val="20"/>
        </w:rPr>
        <w:t>kriterleri</w:t>
      </w:r>
      <w:proofErr w:type="gramEnd"/>
      <w:r w:rsidRPr="003A41A1">
        <w:rPr>
          <w:rFonts w:ascii="Arial" w:hAnsi="Arial" w:cs="Arial"/>
          <w:color w:val="333333"/>
          <w:sz w:val="20"/>
          <w:szCs w:val="20"/>
        </w:rPr>
        <w:t xml:space="preserve"> sağlayınca sporlardan yeni bir canlı meydana gelir ve böylece üreme gerçekleşir.</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Sporla üreme sıtma paraziti gibi bazı </w:t>
      </w:r>
      <w:proofErr w:type="spellStart"/>
      <w:r w:rsidRPr="003A41A1">
        <w:rPr>
          <w:rFonts w:ascii="Arial" w:hAnsi="Arial" w:cs="Arial"/>
          <w:color w:val="333333"/>
          <w:sz w:val="20"/>
          <w:szCs w:val="20"/>
        </w:rPr>
        <w:fldChar w:fldCharType="begin"/>
      </w:r>
      <w:r w:rsidRPr="003A41A1">
        <w:rPr>
          <w:rFonts w:ascii="Arial" w:hAnsi="Arial" w:cs="Arial"/>
          <w:color w:val="333333"/>
          <w:sz w:val="20"/>
          <w:szCs w:val="20"/>
        </w:rPr>
        <w:instrText xml:space="preserve"> HYPERLINK "https://bikifi.com/biki/canlilarin-siniflandirilmasi-protistalar-alemi" </w:instrText>
      </w:r>
      <w:r w:rsidRPr="003A41A1">
        <w:rPr>
          <w:rFonts w:ascii="Arial" w:hAnsi="Arial" w:cs="Arial"/>
          <w:color w:val="333333"/>
          <w:sz w:val="20"/>
          <w:szCs w:val="20"/>
        </w:rPr>
        <w:fldChar w:fldCharType="separate"/>
      </w:r>
      <w:r w:rsidRPr="003A41A1">
        <w:rPr>
          <w:rStyle w:val="Kpr"/>
          <w:color w:val="20628E"/>
          <w:sz w:val="20"/>
          <w:szCs w:val="20"/>
        </w:rPr>
        <w:t>protistalarda</w:t>
      </w:r>
      <w:proofErr w:type="spellEnd"/>
      <w:r w:rsidRPr="003A41A1">
        <w:rPr>
          <w:rFonts w:ascii="Arial" w:hAnsi="Arial" w:cs="Arial"/>
          <w:color w:val="333333"/>
          <w:sz w:val="20"/>
          <w:szCs w:val="20"/>
        </w:rPr>
        <w:fldChar w:fldCharType="end"/>
      </w:r>
      <w:r w:rsidRPr="003A41A1">
        <w:rPr>
          <w:rFonts w:ascii="Arial" w:hAnsi="Arial" w:cs="Arial"/>
          <w:color w:val="333333"/>
          <w:sz w:val="20"/>
          <w:szCs w:val="20"/>
        </w:rPr>
        <w:t>, bazı bir hücrelilerde, mantarlarda ve eğrelti otları, su yosunları ve kara yosunları gibi çiçeksiz bitkilerde görülür.</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 xml:space="preserve">Sporla üremede rol oynayan sporlar, mantarlar gibi haploit (n kromozomlu) canlılarda mitoz bölünmeyle, çiçeksiz bitkiler gibi diploit (2n kromozomlu) canlılarda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bölünmeyle meydana gelir. Sporlar n kromozomludur.</w:t>
      </w:r>
    </w:p>
    <w:p w:rsidR="009A57DE" w:rsidRPr="003A41A1" w:rsidRDefault="009A57DE" w:rsidP="009A57DE">
      <w:pPr>
        <w:pStyle w:val="Balk3"/>
        <w:spacing w:before="0" w:beforeAutospacing="0" w:after="180" w:afterAutospacing="0" w:line="276" w:lineRule="atLeast"/>
        <w:rPr>
          <w:rFonts w:ascii="Arial" w:hAnsi="Arial" w:cs="Arial"/>
          <w:b w:val="0"/>
          <w:bCs w:val="0"/>
          <w:color w:val="383131"/>
          <w:sz w:val="20"/>
          <w:szCs w:val="20"/>
        </w:rPr>
      </w:pPr>
      <w:r w:rsidRPr="003A41A1">
        <w:rPr>
          <w:rFonts w:ascii="Arial" w:hAnsi="Arial" w:cs="Arial"/>
          <w:b w:val="0"/>
          <w:bCs w:val="0"/>
          <w:color w:val="0000FF"/>
          <w:sz w:val="20"/>
          <w:szCs w:val="20"/>
        </w:rPr>
        <w:t xml:space="preserve">4) </w:t>
      </w:r>
      <w:proofErr w:type="spellStart"/>
      <w:r w:rsidRPr="003A41A1">
        <w:rPr>
          <w:rFonts w:ascii="Arial" w:hAnsi="Arial" w:cs="Arial"/>
          <w:b w:val="0"/>
          <w:bCs w:val="0"/>
          <w:color w:val="0000FF"/>
          <w:sz w:val="20"/>
          <w:szCs w:val="20"/>
        </w:rPr>
        <w:t>Vejetatif</w:t>
      </w:r>
      <w:proofErr w:type="spellEnd"/>
      <w:r w:rsidRPr="003A41A1">
        <w:rPr>
          <w:rFonts w:ascii="Arial" w:hAnsi="Arial" w:cs="Arial"/>
          <w:b w:val="0"/>
          <w:bCs w:val="0"/>
          <w:color w:val="0000FF"/>
          <w:sz w:val="20"/>
          <w:szCs w:val="20"/>
        </w:rPr>
        <w:t> Üreme</w:t>
      </w:r>
    </w:p>
    <w:p w:rsidR="009A57DE" w:rsidRPr="003A41A1" w:rsidRDefault="009A57DE" w:rsidP="009A57DE">
      <w:pPr>
        <w:pStyle w:val="NormalWeb"/>
        <w:spacing w:after="0"/>
        <w:rPr>
          <w:rFonts w:ascii="Arial" w:hAnsi="Arial" w:cs="Arial"/>
          <w:color w:val="333333"/>
          <w:sz w:val="20"/>
          <w:szCs w:val="20"/>
        </w:rPr>
      </w:pPr>
      <w:r w:rsidRPr="003A41A1">
        <w:rPr>
          <w:rFonts w:ascii="Arial" w:hAnsi="Arial" w:cs="Arial"/>
          <w:color w:val="333333"/>
          <w:sz w:val="20"/>
          <w:szCs w:val="20"/>
        </w:rPr>
        <w:t>Bir bitkiden kopan bir parçanın, uygun koşullarda gelişerek; yeni bir bireyi meydana getirmesine </w:t>
      </w:r>
      <w:proofErr w:type="spellStart"/>
      <w:r w:rsidRPr="003A41A1">
        <w:rPr>
          <w:rStyle w:val="Gl"/>
          <w:rFonts w:ascii="Arial" w:hAnsi="Arial" w:cs="Arial"/>
          <w:color w:val="333333"/>
          <w:sz w:val="20"/>
          <w:szCs w:val="20"/>
        </w:rPr>
        <w:t>vejetatif</w:t>
      </w:r>
      <w:proofErr w:type="spellEnd"/>
      <w:r w:rsidRPr="003A41A1">
        <w:rPr>
          <w:rStyle w:val="Gl"/>
          <w:rFonts w:ascii="Arial" w:hAnsi="Arial" w:cs="Arial"/>
          <w:color w:val="333333"/>
          <w:sz w:val="20"/>
          <w:szCs w:val="20"/>
        </w:rPr>
        <w:t xml:space="preserve"> üreme</w:t>
      </w:r>
      <w:r w:rsidRPr="003A41A1">
        <w:rPr>
          <w:rFonts w:ascii="Arial" w:hAnsi="Arial" w:cs="Arial"/>
          <w:color w:val="333333"/>
          <w:sz w:val="20"/>
          <w:szCs w:val="20"/>
        </w:rPr>
        <w:t xml:space="preserve"> denir. Genellikle yüksek yapılı çiçekli bitkilerde görülen eşeysiz üreme şeklidir. </w:t>
      </w:r>
      <w:proofErr w:type="spellStart"/>
      <w:r w:rsidRPr="003A41A1">
        <w:rPr>
          <w:rFonts w:ascii="Arial" w:hAnsi="Arial" w:cs="Arial"/>
          <w:color w:val="333333"/>
          <w:sz w:val="20"/>
          <w:szCs w:val="20"/>
        </w:rPr>
        <w:t>Vejetatif</w:t>
      </w:r>
      <w:proofErr w:type="spellEnd"/>
      <w:r w:rsidRPr="003A41A1">
        <w:rPr>
          <w:rFonts w:ascii="Arial" w:hAnsi="Arial" w:cs="Arial"/>
          <w:color w:val="333333"/>
          <w:sz w:val="20"/>
          <w:szCs w:val="20"/>
        </w:rPr>
        <w:t xml:space="preserve"> üreme çeşitlerinden yararlanılarak ata canlı ile aynı kalıtsal özellikte fertler elde edilebilir. Elde edilen canlı ortam koşullarına uyum sağlamakta (eşeyli üreme ile oluşan bireylere göre) zorlanabilir.</w:t>
      </w:r>
    </w:p>
    <w:p w:rsidR="009A57DE" w:rsidRPr="003A41A1" w:rsidRDefault="009A57DE" w:rsidP="009A57DE">
      <w:pPr>
        <w:rPr>
          <w:rFonts w:ascii="Arial" w:hAnsi="Arial" w:cs="Arial"/>
          <w:color w:val="000000"/>
          <w:sz w:val="20"/>
          <w:szCs w:val="20"/>
        </w:rPr>
      </w:pPr>
      <w:r w:rsidRPr="003A41A1">
        <w:rPr>
          <w:rFonts w:ascii="Arial" w:hAnsi="Arial" w:cs="Arial"/>
          <w:color w:val="000000"/>
          <w:sz w:val="20"/>
          <w:szCs w:val="20"/>
        </w:rPr>
        <w:t> </w:t>
      </w:r>
    </w:p>
    <w:p w:rsidR="009A57DE" w:rsidRPr="003A41A1" w:rsidRDefault="009A57DE" w:rsidP="009A57DE">
      <w:pPr>
        <w:rPr>
          <w:rFonts w:ascii="Arial" w:hAnsi="Arial" w:cs="Arial"/>
          <w:color w:val="000000"/>
          <w:sz w:val="20"/>
          <w:szCs w:val="20"/>
        </w:rPr>
      </w:pPr>
      <w:r w:rsidRPr="003A41A1">
        <w:rPr>
          <w:rFonts w:ascii="Arial" w:hAnsi="Arial" w:cs="Arial"/>
          <w:noProof/>
          <w:color w:val="20628E"/>
          <w:sz w:val="20"/>
          <w:szCs w:val="20"/>
          <w:lang w:eastAsia="tr-TR"/>
        </w:rPr>
        <w:drawing>
          <wp:inline distT="0" distB="0" distL="0" distR="0" wp14:anchorId="650BFC54" wp14:editId="17DC1861">
            <wp:extent cx="4305300" cy="942975"/>
            <wp:effectExtent l="0" t="0" r="0" b="9525"/>
            <wp:docPr id="13" name="Resim 13" descr="Eşeysiz Ürem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şeysiz Ürem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300" cy="942975"/>
                    </a:xfrm>
                    <a:prstGeom prst="rect">
                      <a:avLst/>
                    </a:prstGeom>
                    <a:noFill/>
                    <a:ln>
                      <a:noFill/>
                    </a:ln>
                  </pic:spPr>
                </pic:pic>
              </a:graphicData>
            </a:graphic>
          </wp:inline>
        </w:drawing>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lastRenderedPageBreak/>
        <w:t xml:space="preserve">Çekirdeksiz üzüm, muz, portakal, mandalina, kavak, söğüt gibi bitkiler </w:t>
      </w:r>
      <w:proofErr w:type="spellStart"/>
      <w:r w:rsidRPr="003A41A1">
        <w:rPr>
          <w:rFonts w:ascii="Arial" w:hAnsi="Arial" w:cs="Arial"/>
          <w:color w:val="333333"/>
          <w:sz w:val="20"/>
          <w:szCs w:val="20"/>
        </w:rPr>
        <w:t>vejetatif</w:t>
      </w:r>
      <w:proofErr w:type="spellEnd"/>
      <w:r w:rsidRPr="003A41A1">
        <w:rPr>
          <w:rFonts w:ascii="Arial" w:hAnsi="Arial" w:cs="Arial"/>
          <w:color w:val="333333"/>
          <w:sz w:val="20"/>
          <w:szCs w:val="20"/>
        </w:rPr>
        <w:t xml:space="preserve"> üreme gerçekleştirir.</w:t>
      </w:r>
    </w:p>
    <w:p w:rsidR="009A57DE" w:rsidRPr="003A41A1" w:rsidRDefault="009A57DE" w:rsidP="009A57DE">
      <w:pPr>
        <w:pStyle w:val="Balk4"/>
        <w:spacing w:before="0" w:beforeAutospacing="0" w:after="180" w:afterAutospacing="0" w:line="259" w:lineRule="atLeast"/>
        <w:rPr>
          <w:rFonts w:ascii="Arial" w:hAnsi="Arial" w:cs="Arial"/>
          <w:b w:val="0"/>
          <w:bCs w:val="0"/>
          <w:color w:val="383131"/>
          <w:sz w:val="20"/>
          <w:szCs w:val="20"/>
        </w:rPr>
      </w:pPr>
      <w:proofErr w:type="spellStart"/>
      <w:r w:rsidRPr="003A41A1">
        <w:rPr>
          <w:rFonts w:ascii="Arial" w:hAnsi="Arial" w:cs="Arial"/>
          <w:b w:val="0"/>
          <w:bCs w:val="0"/>
          <w:color w:val="FF6600"/>
          <w:sz w:val="20"/>
          <w:szCs w:val="20"/>
        </w:rPr>
        <w:t>Vejetatif</w:t>
      </w:r>
      <w:proofErr w:type="spellEnd"/>
      <w:r w:rsidRPr="003A41A1">
        <w:rPr>
          <w:rFonts w:ascii="Arial" w:hAnsi="Arial" w:cs="Arial"/>
          <w:b w:val="0"/>
          <w:bCs w:val="0"/>
          <w:color w:val="FF6600"/>
          <w:sz w:val="20"/>
          <w:szCs w:val="20"/>
        </w:rPr>
        <w:t xml:space="preserve"> Üremenin Zirai Kullanımı</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 xml:space="preserve">Zirai üretimde </w:t>
      </w:r>
      <w:proofErr w:type="spellStart"/>
      <w:r w:rsidRPr="003A41A1">
        <w:rPr>
          <w:rFonts w:ascii="Arial" w:hAnsi="Arial" w:cs="Arial"/>
          <w:color w:val="333333"/>
          <w:sz w:val="20"/>
          <w:szCs w:val="20"/>
        </w:rPr>
        <w:t>vejetatif</w:t>
      </w:r>
      <w:proofErr w:type="spellEnd"/>
      <w:r w:rsidRPr="003A41A1">
        <w:rPr>
          <w:rFonts w:ascii="Arial" w:hAnsi="Arial" w:cs="Arial"/>
          <w:color w:val="333333"/>
          <w:sz w:val="20"/>
          <w:szCs w:val="20"/>
        </w:rPr>
        <w:t xml:space="preserve"> üretimin kullanım amaçları şunlardır:</w:t>
      </w:r>
    </w:p>
    <w:p w:rsidR="009A57DE" w:rsidRPr="003A41A1" w:rsidRDefault="009A57DE" w:rsidP="009A57DE">
      <w:pPr>
        <w:numPr>
          <w:ilvl w:val="0"/>
          <w:numId w:val="9"/>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Üretimi hedeflenen bitkilerin kalıtsal özelliklerini koruma</w:t>
      </w:r>
    </w:p>
    <w:p w:rsidR="009A57DE" w:rsidRPr="003A41A1" w:rsidRDefault="009A57DE" w:rsidP="009A57DE">
      <w:pPr>
        <w:numPr>
          <w:ilvl w:val="0"/>
          <w:numId w:val="9"/>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Tohumla üretimi zor olan bitkileri üretme</w:t>
      </w:r>
    </w:p>
    <w:p w:rsidR="009A57DE" w:rsidRPr="003A41A1" w:rsidRDefault="009A57DE" w:rsidP="009A57DE">
      <w:pPr>
        <w:numPr>
          <w:ilvl w:val="0"/>
          <w:numId w:val="9"/>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Bitkilerin üretim hızını artırma</w:t>
      </w:r>
    </w:p>
    <w:p w:rsidR="009A57DE" w:rsidRPr="003A41A1" w:rsidRDefault="009A57DE" w:rsidP="009A57DE">
      <w:pPr>
        <w:numPr>
          <w:ilvl w:val="0"/>
          <w:numId w:val="9"/>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Nesli tükenmekte olan bitkileri üretme</w:t>
      </w:r>
    </w:p>
    <w:p w:rsidR="009A57DE" w:rsidRPr="003A41A1" w:rsidRDefault="009A57DE" w:rsidP="009A57DE">
      <w:pPr>
        <w:numPr>
          <w:ilvl w:val="0"/>
          <w:numId w:val="9"/>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Tohum oluşturamayan bitkilerin üretimini yapma</w:t>
      </w:r>
    </w:p>
    <w:p w:rsidR="009A57DE" w:rsidRPr="003A41A1" w:rsidRDefault="009A57DE" w:rsidP="009A57DE">
      <w:pPr>
        <w:pStyle w:val="Balk4"/>
        <w:spacing w:before="0" w:beforeAutospacing="0" w:after="180" w:afterAutospacing="0" w:line="259" w:lineRule="atLeast"/>
        <w:rPr>
          <w:rFonts w:ascii="Arial" w:hAnsi="Arial" w:cs="Arial"/>
          <w:b w:val="0"/>
          <w:bCs w:val="0"/>
          <w:color w:val="383131"/>
          <w:sz w:val="20"/>
          <w:szCs w:val="20"/>
        </w:rPr>
      </w:pPr>
      <w:proofErr w:type="spellStart"/>
      <w:r w:rsidRPr="003A41A1">
        <w:rPr>
          <w:rFonts w:ascii="Arial" w:hAnsi="Arial" w:cs="Arial"/>
          <w:b w:val="0"/>
          <w:bCs w:val="0"/>
          <w:color w:val="FF6600"/>
          <w:sz w:val="20"/>
          <w:szCs w:val="20"/>
        </w:rPr>
        <w:t>Vejetatif</w:t>
      </w:r>
      <w:proofErr w:type="spellEnd"/>
      <w:r w:rsidRPr="003A41A1">
        <w:rPr>
          <w:rFonts w:ascii="Arial" w:hAnsi="Arial" w:cs="Arial"/>
          <w:b w:val="0"/>
          <w:bCs w:val="0"/>
          <w:color w:val="FF6600"/>
          <w:sz w:val="20"/>
          <w:szCs w:val="20"/>
        </w:rPr>
        <w:t xml:space="preserve"> Üremenin Çeşitleri</w:t>
      </w:r>
    </w:p>
    <w:p w:rsidR="009A57DE" w:rsidRPr="003A41A1" w:rsidRDefault="009A57DE" w:rsidP="009A57DE">
      <w:pPr>
        <w:pStyle w:val="NormalWeb"/>
        <w:rPr>
          <w:rFonts w:ascii="Arial" w:hAnsi="Arial" w:cs="Arial"/>
          <w:color w:val="333333"/>
          <w:sz w:val="20"/>
          <w:szCs w:val="20"/>
        </w:rPr>
      </w:pPr>
      <w:proofErr w:type="spellStart"/>
      <w:r w:rsidRPr="003A41A1">
        <w:rPr>
          <w:rFonts w:ascii="Arial" w:hAnsi="Arial" w:cs="Arial"/>
          <w:color w:val="333333"/>
          <w:sz w:val="20"/>
          <w:szCs w:val="20"/>
        </w:rPr>
        <w:t>Vejetatif</w:t>
      </w:r>
      <w:proofErr w:type="spellEnd"/>
      <w:r w:rsidRPr="003A41A1">
        <w:rPr>
          <w:rFonts w:ascii="Arial" w:hAnsi="Arial" w:cs="Arial"/>
          <w:color w:val="333333"/>
          <w:sz w:val="20"/>
          <w:szCs w:val="20"/>
        </w:rPr>
        <w:t xml:space="preserve"> üreme; çelikle, yumru gövde </w:t>
      </w:r>
      <w:proofErr w:type="gramStart"/>
      <w:r w:rsidRPr="003A41A1">
        <w:rPr>
          <w:rFonts w:ascii="Arial" w:hAnsi="Arial" w:cs="Arial"/>
          <w:color w:val="333333"/>
          <w:sz w:val="20"/>
          <w:szCs w:val="20"/>
        </w:rPr>
        <w:t>ile,</w:t>
      </w:r>
      <w:proofErr w:type="gramEnd"/>
      <w:r w:rsidRPr="003A41A1">
        <w:rPr>
          <w:rFonts w:ascii="Arial" w:hAnsi="Arial" w:cs="Arial"/>
          <w:color w:val="333333"/>
          <w:sz w:val="20"/>
          <w:szCs w:val="20"/>
        </w:rPr>
        <w:t xml:space="preserve"> soğanla ve sürünücü gövde olmak üzere 4 şekilde gözlemlenir.</w:t>
      </w:r>
    </w:p>
    <w:p w:rsidR="009A57DE" w:rsidRPr="003A41A1" w:rsidRDefault="009A57DE" w:rsidP="009A57DE">
      <w:pPr>
        <w:pStyle w:val="Balk5"/>
        <w:spacing w:before="0" w:after="180" w:line="247" w:lineRule="atLeast"/>
        <w:rPr>
          <w:rFonts w:ascii="Arial" w:hAnsi="Arial" w:cs="Arial"/>
          <w:color w:val="383131"/>
          <w:sz w:val="20"/>
          <w:szCs w:val="20"/>
        </w:rPr>
      </w:pPr>
      <w:r w:rsidRPr="003A41A1">
        <w:rPr>
          <w:rFonts w:ascii="Arial" w:hAnsi="Arial" w:cs="Arial"/>
          <w:b/>
          <w:bCs/>
          <w:color w:val="383131"/>
          <w:sz w:val="20"/>
          <w:szCs w:val="20"/>
        </w:rPr>
        <w:t>Çelikle Üreme</w:t>
      </w:r>
    </w:p>
    <w:p w:rsidR="009A57DE" w:rsidRPr="003A41A1" w:rsidRDefault="009A57DE" w:rsidP="009A57DE">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71A0105C" wp14:editId="24A0926F">
            <wp:extent cx="2381250" cy="1504950"/>
            <wp:effectExtent l="0" t="0" r="0" b="0"/>
            <wp:docPr id="12" name="Resim 12" descr="Eşeysiz Ürem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şeysiz Ürem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Bitkilerin dal ve kök parçalarından yeni bitkilerin üretilmesine çelikle üretim denir. Nemli toprakta ya da suda bir süre bekletilerek köklendirilen bitki parçalarından yeni bitkiler üretilir.</w:t>
      </w:r>
    </w:p>
    <w:p w:rsidR="009A57DE" w:rsidRPr="003A41A1" w:rsidRDefault="009A57DE" w:rsidP="009A57DE">
      <w:pPr>
        <w:pStyle w:val="Balk5"/>
        <w:spacing w:before="0" w:after="180" w:line="247" w:lineRule="atLeast"/>
        <w:rPr>
          <w:rFonts w:ascii="Arial" w:hAnsi="Arial" w:cs="Arial"/>
          <w:color w:val="383131"/>
          <w:sz w:val="20"/>
          <w:szCs w:val="20"/>
        </w:rPr>
      </w:pPr>
      <w:r w:rsidRPr="003A41A1">
        <w:rPr>
          <w:rFonts w:ascii="Arial" w:hAnsi="Arial" w:cs="Arial"/>
          <w:b/>
          <w:bCs/>
          <w:color w:val="383131"/>
          <w:sz w:val="20"/>
          <w:szCs w:val="20"/>
        </w:rPr>
        <w:t>Yumru Gövde ile Üreme</w:t>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Patates ve yer elması gibi bitkilerin yer altı gövdelerindeki gözlerden yeni yumruların ve bitkilerin oluşmasına yumru gövde ile üreme denir.</w:t>
      </w:r>
    </w:p>
    <w:p w:rsidR="009A57DE" w:rsidRPr="003A41A1" w:rsidRDefault="009A57DE" w:rsidP="009A57DE">
      <w:pPr>
        <w:pStyle w:val="Balk5"/>
        <w:spacing w:before="0" w:after="180" w:line="247" w:lineRule="atLeast"/>
        <w:rPr>
          <w:rFonts w:ascii="Arial" w:hAnsi="Arial" w:cs="Arial"/>
          <w:color w:val="383131"/>
          <w:sz w:val="20"/>
          <w:szCs w:val="20"/>
        </w:rPr>
      </w:pPr>
      <w:r w:rsidRPr="003A41A1">
        <w:rPr>
          <w:rFonts w:ascii="Arial" w:hAnsi="Arial" w:cs="Arial"/>
          <w:b/>
          <w:bCs/>
          <w:color w:val="383131"/>
          <w:sz w:val="20"/>
          <w:szCs w:val="20"/>
        </w:rPr>
        <w:t>Soğanla Üreme</w:t>
      </w:r>
    </w:p>
    <w:p w:rsidR="009A57DE" w:rsidRPr="003A41A1" w:rsidRDefault="009A57DE" w:rsidP="009A57DE">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3F1E6D4A" wp14:editId="0D5375DF">
            <wp:extent cx="2381250" cy="1733550"/>
            <wp:effectExtent l="0" t="0" r="0" b="0"/>
            <wp:docPr id="11" name="Resim 11" descr="Eşeysiz Ürem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şeysiz Ürem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rsidR="009A57DE" w:rsidRPr="003A41A1" w:rsidRDefault="009A57DE" w:rsidP="009A57DE">
      <w:pPr>
        <w:pStyle w:val="NormalWeb"/>
        <w:spacing w:after="0"/>
        <w:rPr>
          <w:rFonts w:ascii="Arial" w:hAnsi="Arial" w:cs="Arial"/>
          <w:color w:val="333333"/>
          <w:sz w:val="20"/>
          <w:szCs w:val="20"/>
        </w:rPr>
      </w:pPr>
      <w:r w:rsidRPr="003A41A1">
        <w:rPr>
          <w:rStyle w:val="Gl"/>
          <w:rFonts w:ascii="Arial" w:hAnsi="Arial" w:cs="Arial"/>
          <w:color w:val="333333"/>
          <w:sz w:val="20"/>
          <w:szCs w:val="20"/>
        </w:rPr>
        <w:t>Kalın gövde uzantılarına soğan denir</w:t>
      </w:r>
      <w:r w:rsidRPr="003A41A1">
        <w:rPr>
          <w:rFonts w:ascii="Arial" w:hAnsi="Arial" w:cs="Arial"/>
          <w:color w:val="333333"/>
          <w:sz w:val="20"/>
          <w:szCs w:val="20"/>
        </w:rPr>
        <w:t xml:space="preserve">. Soğanlar toprak altında uzayarak saçak kök oluşturur. Bitki olgunlaştığında, </w:t>
      </w:r>
      <w:proofErr w:type="spellStart"/>
      <w:r w:rsidRPr="003A41A1">
        <w:rPr>
          <w:rFonts w:ascii="Arial" w:hAnsi="Arial" w:cs="Arial"/>
          <w:color w:val="333333"/>
          <w:sz w:val="20"/>
          <w:szCs w:val="20"/>
        </w:rPr>
        <w:t>vejetatif</w:t>
      </w:r>
      <w:proofErr w:type="spellEnd"/>
      <w:r w:rsidRPr="003A41A1">
        <w:rPr>
          <w:rFonts w:ascii="Arial" w:hAnsi="Arial" w:cs="Arial"/>
          <w:color w:val="333333"/>
          <w:sz w:val="20"/>
          <w:szCs w:val="20"/>
        </w:rPr>
        <w:t xml:space="preserve"> olarak toprak altında yeni soğanlar oluşturur. Genellikle sarımsak, soğan, muz, zambak, salep ve safran gibi tek çenekli bitkiler bu yolla ürer.</w:t>
      </w:r>
    </w:p>
    <w:p w:rsidR="009A57DE" w:rsidRPr="003A41A1" w:rsidRDefault="009A57DE" w:rsidP="009A57DE">
      <w:pPr>
        <w:pStyle w:val="Balk5"/>
        <w:spacing w:before="0" w:after="180" w:line="247" w:lineRule="atLeast"/>
        <w:rPr>
          <w:rFonts w:ascii="Arial" w:hAnsi="Arial" w:cs="Arial"/>
          <w:color w:val="383131"/>
          <w:sz w:val="20"/>
          <w:szCs w:val="20"/>
        </w:rPr>
      </w:pPr>
      <w:r w:rsidRPr="003A41A1">
        <w:rPr>
          <w:rFonts w:ascii="Arial" w:hAnsi="Arial" w:cs="Arial"/>
          <w:b/>
          <w:bCs/>
          <w:color w:val="383131"/>
          <w:sz w:val="20"/>
          <w:szCs w:val="20"/>
        </w:rPr>
        <w:lastRenderedPageBreak/>
        <w:t>Sürünücü Gövde ile Üreme</w:t>
      </w:r>
    </w:p>
    <w:p w:rsidR="009A57DE" w:rsidRPr="003A41A1" w:rsidRDefault="009A57DE" w:rsidP="009A57DE">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55DD9226" wp14:editId="303CA71A">
            <wp:extent cx="3895725" cy="1295400"/>
            <wp:effectExtent l="0" t="0" r="9525" b="0"/>
            <wp:docPr id="10" name="Resim 10" descr="Eşeysiz Ürem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şeysiz Ürem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5725" cy="1295400"/>
                    </a:xfrm>
                    <a:prstGeom prst="rect">
                      <a:avLst/>
                    </a:prstGeom>
                    <a:noFill/>
                    <a:ln>
                      <a:noFill/>
                    </a:ln>
                  </pic:spPr>
                </pic:pic>
              </a:graphicData>
            </a:graphic>
          </wp:inline>
        </w:drawing>
      </w:r>
    </w:p>
    <w:p w:rsidR="009A57DE" w:rsidRPr="003A41A1" w:rsidRDefault="009A57DE" w:rsidP="009A57DE">
      <w:pPr>
        <w:pStyle w:val="NormalWeb"/>
        <w:rPr>
          <w:rFonts w:ascii="Arial" w:hAnsi="Arial" w:cs="Arial"/>
          <w:color w:val="333333"/>
          <w:sz w:val="20"/>
          <w:szCs w:val="20"/>
        </w:rPr>
      </w:pPr>
      <w:r w:rsidRPr="003A41A1">
        <w:rPr>
          <w:rFonts w:ascii="Arial" w:hAnsi="Arial" w:cs="Arial"/>
          <w:color w:val="333333"/>
          <w:sz w:val="20"/>
          <w:szCs w:val="20"/>
        </w:rPr>
        <w:t>Ana gövdeden gelişen dalların veya gövdenin üzerindeki gözlerin toprakla teması sonucunda köklenme ile yeni bitkilerin oluşmasına sürünücü gövde ile üreme denir. Çilek, sarmaşık ve üzüm gibi bitkilerde görülür.</w:t>
      </w:r>
    </w:p>
    <w:p w:rsidR="009A57DE" w:rsidRPr="003A41A1" w:rsidRDefault="009A57DE" w:rsidP="009A57DE">
      <w:pPr>
        <w:pStyle w:val="Balk3"/>
        <w:spacing w:before="0" w:beforeAutospacing="0" w:after="180" w:afterAutospacing="0" w:line="276" w:lineRule="atLeast"/>
        <w:rPr>
          <w:rFonts w:ascii="Arial" w:hAnsi="Arial" w:cs="Arial"/>
          <w:b w:val="0"/>
          <w:bCs w:val="0"/>
          <w:color w:val="383131"/>
          <w:sz w:val="20"/>
          <w:szCs w:val="20"/>
        </w:rPr>
      </w:pPr>
      <w:r w:rsidRPr="003A41A1">
        <w:rPr>
          <w:rFonts w:ascii="Arial" w:hAnsi="Arial" w:cs="Arial"/>
          <w:b w:val="0"/>
          <w:bCs w:val="0"/>
          <w:color w:val="0000FF"/>
          <w:sz w:val="20"/>
          <w:szCs w:val="20"/>
        </w:rPr>
        <w:t xml:space="preserve">5) </w:t>
      </w:r>
      <w:proofErr w:type="spellStart"/>
      <w:r w:rsidRPr="003A41A1">
        <w:rPr>
          <w:rFonts w:ascii="Arial" w:hAnsi="Arial" w:cs="Arial"/>
          <w:b w:val="0"/>
          <w:bCs w:val="0"/>
          <w:color w:val="0000FF"/>
          <w:sz w:val="20"/>
          <w:szCs w:val="20"/>
        </w:rPr>
        <w:t>Rejenerasyonla</w:t>
      </w:r>
      <w:proofErr w:type="spellEnd"/>
      <w:r w:rsidRPr="003A41A1">
        <w:rPr>
          <w:rFonts w:ascii="Arial" w:hAnsi="Arial" w:cs="Arial"/>
          <w:b w:val="0"/>
          <w:bCs w:val="0"/>
          <w:color w:val="0000FF"/>
          <w:sz w:val="20"/>
          <w:szCs w:val="20"/>
        </w:rPr>
        <w:t> Üreme</w:t>
      </w:r>
    </w:p>
    <w:p w:rsidR="009A57DE" w:rsidRPr="003A41A1" w:rsidRDefault="009A57DE" w:rsidP="009A57DE">
      <w:pPr>
        <w:pStyle w:val="NormalWeb"/>
        <w:spacing w:after="0"/>
        <w:rPr>
          <w:rFonts w:ascii="Arial" w:hAnsi="Arial" w:cs="Arial"/>
          <w:color w:val="333333"/>
          <w:sz w:val="20"/>
          <w:szCs w:val="20"/>
        </w:rPr>
      </w:pPr>
      <w:r w:rsidRPr="003A41A1">
        <w:rPr>
          <w:rFonts w:ascii="Arial" w:hAnsi="Arial" w:cs="Arial"/>
          <w:color w:val="333333"/>
          <w:sz w:val="20"/>
          <w:szCs w:val="20"/>
        </w:rPr>
        <w:t>Bir canlıdan kopan bir parçanın, eksik olan kısımlarını tamamlayarak yeni bir bireyi meydana getirmesine </w:t>
      </w:r>
      <w:proofErr w:type="spellStart"/>
      <w:r w:rsidRPr="003A41A1">
        <w:rPr>
          <w:rStyle w:val="Gl"/>
          <w:rFonts w:ascii="Arial" w:hAnsi="Arial" w:cs="Arial"/>
          <w:color w:val="333333"/>
          <w:sz w:val="20"/>
          <w:szCs w:val="20"/>
        </w:rPr>
        <w:t>rejenerasyon</w:t>
      </w:r>
      <w:proofErr w:type="spellEnd"/>
      <w:r w:rsidRPr="003A41A1">
        <w:rPr>
          <w:rStyle w:val="Gl"/>
          <w:rFonts w:ascii="Arial" w:hAnsi="Arial" w:cs="Arial"/>
          <w:color w:val="333333"/>
          <w:sz w:val="20"/>
          <w:szCs w:val="20"/>
        </w:rPr>
        <w:t xml:space="preserve"> (yenilenerek) </w:t>
      </w:r>
      <w:r w:rsidRPr="003A41A1">
        <w:rPr>
          <w:rFonts w:ascii="Arial" w:hAnsi="Arial" w:cs="Arial"/>
          <w:color w:val="333333"/>
          <w:sz w:val="20"/>
          <w:szCs w:val="20"/>
        </w:rPr>
        <w:t>ile üreme denir.</w:t>
      </w:r>
    </w:p>
    <w:p w:rsidR="009A57DE" w:rsidRPr="003A41A1" w:rsidRDefault="009A57DE" w:rsidP="009A57DE">
      <w:pPr>
        <w:pStyle w:val="NormalWeb"/>
        <w:spacing w:after="0"/>
        <w:rPr>
          <w:rFonts w:ascii="Arial" w:hAnsi="Arial" w:cs="Arial"/>
          <w:color w:val="333333"/>
          <w:sz w:val="20"/>
          <w:szCs w:val="20"/>
        </w:rPr>
      </w:pPr>
      <w:r w:rsidRPr="003A41A1">
        <w:rPr>
          <w:rFonts w:ascii="Arial" w:hAnsi="Arial" w:cs="Arial"/>
          <w:noProof/>
          <w:color w:val="20628E"/>
          <w:sz w:val="20"/>
          <w:szCs w:val="20"/>
        </w:rPr>
        <w:drawing>
          <wp:inline distT="0" distB="0" distL="0" distR="0" wp14:anchorId="21E36E7C" wp14:editId="2D123CF3">
            <wp:extent cx="2107498" cy="1167463"/>
            <wp:effectExtent l="0" t="0" r="7620" b="0"/>
            <wp:docPr id="9" name="Resim 9" descr="Eşeysiz Üre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şeysiz Üreme">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14047" cy="1171091"/>
                    </a:xfrm>
                    <a:prstGeom prst="rect">
                      <a:avLst/>
                    </a:prstGeom>
                    <a:noFill/>
                    <a:ln>
                      <a:noFill/>
                    </a:ln>
                  </pic:spPr>
                </pic:pic>
              </a:graphicData>
            </a:graphic>
          </wp:inline>
        </w:drawing>
      </w:r>
      <w:r w:rsidRPr="003A41A1">
        <w:rPr>
          <w:rFonts w:ascii="Arial" w:hAnsi="Arial" w:cs="Arial"/>
          <w:color w:val="333333"/>
          <w:sz w:val="20"/>
          <w:szCs w:val="20"/>
        </w:rPr>
        <w:br/>
      </w:r>
      <w:r w:rsidRPr="003A41A1">
        <w:rPr>
          <w:rStyle w:val="Gl"/>
          <w:rFonts w:ascii="Arial" w:hAnsi="Arial" w:cs="Arial"/>
          <w:color w:val="339966"/>
          <w:sz w:val="20"/>
          <w:szCs w:val="20"/>
        </w:rPr>
        <w:t>Not:</w:t>
      </w:r>
      <w:r w:rsidRPr="003A41A1">
        <w:rPr>
          <w:rFonts w:ascii="Arial" w:hAnsi="Arial" w:cs="Arial"/>
          <w:color w:val="333333"/>
          <w:sz w:val="20"/>
          <w:szCs w:val="20"/>
        </w:rPr>
        <w:t> Eşeysiz üreme ile oluşan yeni canlı genetik olarak ana canlının aynısıdır. Eğer her iki canlılar arasında farklılıklar görülüyorsa, görülen farklılıklar </w:t>
      </w:r>
      <w:r w:rsidRPr="003A41A1">
        <w:rPr>
          <w:rFonts w:ascii="Arial" w:hAnsi="Arial" w:cs="Arial"/>
          <w:b/>
          <w:bCs/>
          <w:color w:val="333333"/>
          <w:sz w:val="20"/>
          <w:szCs w:val="20"/>
        </w:rPr>
        <w:t>mutasyonlar</w:t>
      </w:r>
      <w:r w:rsidRPr="003A41A1">
        <w:rPr>
          <w:rFonts w:ascii="Arial" w:hAnsi="Arial" w:cs="Arial"/>
          <w:color w:val="333333"/>
          <w:sz w:val="20"/>
          <w:szCs w:val="20"/>
        </w:rPr>
        <w:t> ve </w:t>
      </w:r>
      <w:r w:rsidRPr="003A41A1">
        <w:rPr>
          <w:rFonts w:ascii="Arial" w:hAnsi="Arial" w:cs="Arial"/>
          <w:b/>
          <w:bCs/>
          <w:color w:val="333333"/>
          <w:sz w:val="20"/>
          <w:szCs w:val="20"/>
        </w:rPr>
        <w:t>modifikasyonlar</w:t>
      </w:r>
      <w:r w:rsidRPr="003A41A1">
        <w:rPr>
          <w:rFonts w:ascii="Arial" w:hAnsi="Arial" w:cs="Arial"/>
          <w:color w:val="333333"/>
          <w:sz w:val="20"/>
          <w:szCs w:val="20"/>
        </w:rPr>
        <w:t> sonucudur.</w:t>
      </w:r>
    </w:p>
    <w:p w:rsidR="009A57DE" w:rsidRPr="003A41A1" w:rsidRDefault="009A57DE" w:rsidP="009A57DE">
      <w:pPr>
        <w:pStyle w:val="Balk3"/>
        <w:spacing w:before="0" w:beforeAutospacing="0" w:after="180" w:afterAutospacing="0" w:line="276" w:lineRule="atLeast"/>
        <w:rPr>
          <w:rFonts w:ascii="Arial" w:hAnsi="Arial" w:cs="Arial"/>
          <w:b w:val="0"/>
          <w:bCs w:val="0"/>
          <w:color w:val="383131"/>
          <w:sz w:val="20"/>
          <w:szCs w:val="20"/>
        </w:rPr>
      </w:pPr>
      <w:r w:rsidRPr="003A41A1">
        <w:rPr>
          <w:rFonts w:ascii="Arial" w:hAnsi="Arial" w:cs="Arial"/>
          <w:b w:val="0"/>
          <w:bCs w:val="0"/>
          <w:color w:val="0000FF"/>
          <w:sz w:val="20"/>
          <w:szCs w:val="20"/>
        </w:rPr>
        <w:t xml:space="preserve">6) </w:t>
      </w:r>
      <w:proofErr w:type="spellStart"/>
      <w:r w:rsidRPr="003A41A1">
        <w:rPr>
          <w:rFonts w:ascii="Arial" w:hAnsi="Arial" w:cs="Arial"/>
          <w:b w:val="0"/>
          <w:bCs w:val="0"/>
          <w:color w:val="0000FF"/>
          <w:sz w:val="20"/>
          <w:szCs w:val="20"/>
        </w:rPr>
        <w:t>Partenogenez</w:t>
      </w:r>
      <w:proofErr w:type="spellEnd"/>
    </w:p>
    <w:p w:rsidR="009A57DE" w:rsidRPr="003A41A1" w:rsidRDefault="009A57DE" w:rsidP="009A57DE">
      <w:pPr>
        <w:pStyle w:val="NormalWeb"/>
        <w:spacing w:after="0"/>
        <w:rPr>
          <w:rFonts w:ascii="Arial" w:hAnsi="Arial" w:cs="Arial"/>
          <w:color w:val="333333"/>
          <w:sz w:val="20"/>
          <w:szCs w:val="20"/>
        </w:rPr>
      </w:pPr>
      <w:proofErr w:type="gramStart"/>
      <w:r w:rsidRPr="003A41A1">
        <w:rPr>
          <w:rFonts w:ascii="Arial" w:hAnsi="Arial" w:cs="Arial"/>
          <w:color w:val="333333"/>
          <w:sz w:val="20"/>
          <w:szCs w:val="20"/>
        </w:rPr>
        <w:t>Döllenmemiş</w:t>
      </w:r>
      <w:proofErr w:type="gramEnd"/>
      <w:r w:rsidRPr="003A41A1">
        <w:rPr>
          <w:rFonts w:ascii="Arial" w:hAnsi="Arial" w:cs="Arial"/>
          <w:color w:val="333333"/>
          <w:sz w:val="20"/>
          <w:szCs w:val="20"/>
        </w:rPr>
        <w:t> yumurtanın gelişerek yeni bir bireyi meydana getirmesine </w:t>
      </w:r>
      <w:proofErr w:type="spellStart"/>
      <w:r w:rsidRPr="003A41A1">
        <w:rPr>
          <w:rStyle w:val="Gl"/>
          <w:rFonts w:ascii="Arial" w:hAnsi="Arial" w:cs="Arial"/>
          <w:color w:val="333333"/>
          <w:sz w:val="20"/>
          <w:szCs w:val="20"/>
        </w:rPr>
        <w:t>partenogenez</w:t>
      </w:r>
      <w:proofErr w:type="spellEnd"/>
      <w:r w:rsidRPr="003A41A1">
        <w:rPr>
          <w:rFonts w:ascii="Arial" w:hAnsi="Arial" w:cs="Arial"/>
          <w:color w:val="333333"/>
          <w:sz w:val="20"/>
          <w:szCs w:val="20"/>
        </w:rPr>
        <w:t> denir. </w:t>
      </w:r>
      <w:proofErr w:type="spellStart"/>
      <w:r w:rsidRPr="003A41A1">
        <w:rPr>
          <w:rFonts w:ascii="Arial" w:hAnsi="Arial" w:cs="Arial"/>
          <w:color w:val="333333"/>
          <w:sz w:val="20"/>
          <w:szCs w:val="20"/>
        </w:rPr>
        <w:t>Partenogenez</w:t>
      </w:r>
      <w:proofErr w:type="spellEnd"/>
      <w:r w:rsidRPr="003A41A1">
        <w:rPr>
          <w:rFonts w:ascii="Arial" w:hAnsi="Arial" w:cs="Arial"/>
          <w:color w:val="333333"/>
          <w:sz w:val="20"/>
          <w:szCs w:val="20"/>
        </w:rPr>
        <w:t>; arılarda, karıncalarda, yaprak bitlerinde, su pirelerinde, bazı çekirgelerde, bazı kelebeklerde ve bazı kertenkele türlerinde görülür.</w:t>
      </w:r>
    </w:p>
    <w:p w:rsidR="009A57DE" w:rsidRDefault="009A57DE" w:rsidP="003A41A1">
      <w:pPr>
        <w:shd w:val="clear" w:color="auto" w:fill="EEEEEE"/>
        <w:jc w:val="center"/>
        <w:rPr>
          <w:rFonts w:ascii="Arial" w:hAnsi="Arial" w:cs="Arial"/>
          <w:color w:val="000000"/>
          <w:sz w:val="20"/>
          <w:szCs w:val="20"/>
        </w:rPr>
      </w:pPr>
      <w:r w:rsidRPr="003A41A1">
        <w:rPr>
          <w:rFonts w:ascii="Arial" w:hAnsi="Arial" w:cs="Arial"/>
          <w:noProof/>
          <w:color w:val="20628E"/>
          <w:sz w:val="20"/>
          <w:szCs w:val="20"/>
          <w:lang w:eastAsia="tr-TR"/>
        </w:rPr>
        <w:drawing>
          <wp:inline distT="0" distB="0" distL="0" distR="0" wp14:anchorId="7F31900A" wp14:editId="2B6FC69F">
            <wp:extent cx="2990850" cy="3019425"/>
            <wp:effectExtent l="0" t="0" r="0" b="9525"/>
            <wp:docPr id="8" name="Resim 8" descr="Eşeysiz Ürem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şeysiz Ürem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90850" cy="3019425"/>
                    </a:xfrm>
                    <a:prstGeom prst="rect">
                      <a:avLst/>
                    </a:prstGeom>
                    <a:noFill/>
                    <a:ln>
                      <a:noFill/>
                    </a:ln>
                  </pic:spPr>
                </pic:pic>
              </a:graphicData>
            </a:graphic>
          </wp:inline>
        </w:drawing>
      </w:r>
    </w:p>
    <w:p w:rsidR="003A41A1" w:rsidRPr="003A41A1" w:rsidRDefault="003A41A1" w:rsidP="003A41A1">
      <w:pPr>
        <w:pStyle w:val="Balk1"/>
        <w:spacing w:before="0" w:beforeAutospacing="0" w:after="180" w:afterAutospacing="0" w:line="312" w:lineRule="atLeast"/>
        <w:jc w:val="center"/>
        <w:rPr>
          <w:rFonts w:ascii="Arial" w:hAnsi="Arial" w:cs="Arial"/>
          <w:bCs w:val="0"/>
          <w:color w:val="FF0000"/>
          <w:sz w:val="24"/>
          <w:szCs w:val="20"/>
        </w:rPr>
      </w:pPr>
      <w:r w:rsidRPr="003A41A1">
        <w:rPr>
          <w:rFonts w:ascii="Arial" w:hAnsi="Arial" w:cs="Arial"/>
          <w:bCs w:val="0"/>
          <w:color w:val="FF0000"/>
          <w:sz w:val="24"/>
          <w:szCs w:val="20"/>
        </w:rPr>
        <w:lastRenderedPageBreak/>
        <w:t xml:space="preserve">Hücre Bölünmesi ve Üreme: </w:t>
      </w:r>
      <w:proofErr w:type="spellStart"/>
      <w:r w:rsidRPr="003A41A1">
        <w:rPr>
          <w:rFonts w:ascii="Arial" w:hAnsi="Arial" w:cs="Arial"/>
          <w:bCs w:val="0"/>
          <w:color w:val="FF0000"/>
          <w:sz w:val="24"/>
          <w:szCs w:val="20"/>
        </w:rPr>
        <w:t>Mayoz</w:t>
      </w:r>
      <w:proofErr w:type="spellEnd"/>
      <w:r w:rsidRPr="003A41A1">
        <w:rPr>
          <w:rFonts w:ascii="Arial" w:hAnsi="Arial" w:cs="Arial"/>
          <w:bCs w:val="0"/>
          <w:color w:val="FF0000"/>
          <w:sz w:val="24"/>
          <w:szCs w:val="20"/>
        </w:rPr>
        <w:t xml:space="preserve"> Bölünme</w:t>
      </w:r>
    </w:p>
    <w:p w:rsidR="003A41A1" w:rsidRPr="003A41A1" w:rsidRDefault="003A41A1" w:rsidP="003A41A1">
      <w:pPr>
        <w:pStyle w:val="NormalWeb"/>
        <w:spacing w:after="0"/>
        <w:rPr>
          <w:rFonts w:ascii="Arial" w:hAnsi="Arial" w:cs="Arial"/>
          <w:color w:val="333333"/>
          <w:sz w:val="20"/>
          <w:szCs w:val="20"/>
        </w:rPr>
      </w:pPr>
      <w:proofErr w:type="spellStart"/>
      <w:r w:rsidRPr="003A41A1">
        <w:rPr>
          <w:rStyle w:val="Gl"/>
          <w:rFonts w:ascii="Arial" w:hAnsi="Arial" w:cs="Arial"/>
          <w:color w:val="333333"/>
          <w:sz w:val="20"/>
          <w:szCs w:val="20"/>
        </w:rPr>
        <w:t>Mayoz</w:t>
      </w:r>
      <w:proofErr w:type="spellEnd"/>
      <w:r w:rsidRPr="003A41A1">
        <w:rPr>
          <w:rStyle w:val="Gl"/>
          <w:rFonts w:ascii="Arial" w:hAnsi="Arial" w:cs="Arial"/>
          <w:color w:val="333333"/>
          <w:sz w:val="20"/>
          <w:szCs w:val="20"/>
        </w:rPr>
        <w:t xml:space="preserve"> bölünme</w:t>
      </w:r>
      <w:r w:rsidRPr="003A41A1">
        <w:rPr>
          <w:rFonts w:ascii="Arial" w:hAnsi="Arial" w:cs="Arial"/>
          <w:color w:val="333333"/>
          <w:sz w:val="20"/>
          <w:szCs w:val="20"/>
        </w:rPr>
        <w:t xml:space="preserve"> eşeyli üreyen canlıların eşey ana (üreme) hücrelerinde görülür.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 sonucu genetik olarak birbirinden farklı 4 tane </w:t>
      </w:r>
      <w:r w:rsidRPr="003A41A1">
        <w:rPr>
          <w:rStyle w:val="Gl"/>
          <w:rFonts w:ascii="Arial" w:hAnsi="Arial" w:cs="Arial"/>
          <w:color w:val="333333"/>
          <w:sz w:val="20"/>
          <w:szCs w:val="20"/>
        </w:rPr>
        <w:t>n kromozomlu</w:t>
      </w:r>
      <w:r w:rsidRPr="003A41A1">
        <w:rPr>
          <w:rFonts w:ascii="Arial" w:hAnsi="Arial" w:cs="Arial"/>
          <w:color w:val="333333"/>
          <w:sz w:val="20"/>
          <w:szCs w:val="20"/>
        </w:rPr>
        <w:t> üreme hücreleri oluşur. Üreme hücrelerine </w:t>
      </w:r>
      <w:r w:rsidRPr="003A41A1">
        <w:rPr>
          <w:rStyle w:val="Gl"/>
          <w:rFonts w:ascii="Arial" w:hAnsi="Arial" w:cs="Arial"/>
          <w:color w:val="333333"/>
          <w:sz w:val="20"/>
          <w:szCs w:val="20"/>
        </w:rPr>
        <w:t>gamet </w:t>
      </w:r>
      <w:r w:rsidRPr="003A41A1">
        <w:rPr>
          <w:rFonts w:ascii="Arial" w:hAnsi="Arial" w:cs="Arial"/>
          <w:color w:val="333333"/>
          <w:sz w:val="20"/>
          <w:szCs w:val="20"/>
        </w:rPr>
        <w:t>denir. Gametler; sperm (erkek üreme hücresi) ve yumurta (dişi üreme hücresi) olmak üzere ikiye ayrılır.</w:t>
      </w:r>
    </w:p>
    <w:p w:rsidR="003A41A1" w:rsidRPr="003A41A1" w:rsidRDefault="003A41A1" w:rsidP="003A41A1">
      <w:pPr>
        <w:pStyle w:val="NormalWeb"/>
        <w:spacing w:after="0"/>
        <w:rPr>
          <w:rFonts w:ascii="Arial" w:hAnsi="Arial" w:cs="Arial"/>
          <w:color w:val="333333"/>
          <w:sz w:val="20"/>
          <w:szCs w:val="20"/>
        </w:rPr>
      </w:pPr>
      <w:r w:rsidRPr="003A41A1">
        <w:rPr>
          <w:rFonts w:ascii="Arial" w:hAnsi="Arial" w:cs="Arial"/>
          <w:color w:val="333333"/>
          <w:sz w:val="20"/>
          <w:szCs w:val="20"/>
        </w:rPr>
        <w:t>Üreme hücrelerinin “</w:t>
      </w:r>
      <w:r w:rsidRPr="003A41A1">
        <w:rPr>
          <w:rStyle w:val="Gl"/>
          <w:rFonts w:ascii="Arial" w:hAnsi="Arial" w:cs="Arial"/>
          <w:color w:val="333333"/>
          <w:sz w:val="20"/>
          <w:szCs w:val="20"/>
        </w:rPr>
        <w:t>n</w:t>
      </w:r>
      <w:r w:rsidRPr="003A41A1">
        <w:rPr>
          <w:rFonts w:ascii="Arial" w:hAnsi="Arial" w:cs="Arial"/>
          <w:color w:val="333333"/>
          <w:sz w:val="20"/>
          <w:szCs w:val="20"/>
        </w:rPr>
        <w:t xml:space="preserve">” kromozomlu olması sayesinde tür içi kromozom sayısı korunur. Üreme (gamet) ana hücreleri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 geçirdikten sonra üreme yeteneği kazanır.</w:t>
      </w:r>
    </w:p>
    <w:p w:rsidR="003A41A1" w:rsidRPr="003A41A1" w:rsidRDefault="003A41A1" w:rsidP="003A41A1">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483BDF11" wp14:editId="3BE96A37">
            <wp:extent cx="4667250" cy="1895475"/>
            <wp:effectExtent l="0" t="0" r="0" b="9525"/>
            <wp:docPr id="24" name="Resim 24" descr="Mayoz Bölünm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yoz Bölünm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511" cy="1895581"/>
                    </a:xfrm>
                    <a:prstGeom prst="rect">
                      <a:avLst/>
                    </a:prstGeom>
                    <a:noFill/>
                    <a:ln>
                      <a:noFill/>
                    </a:ln>
                  </pic:spPr>
                </pic:pic>
              </a:graphicData>
            </a:graphic>
          </wp:inline>
        </w:drawing>
      </w:r>
    </w:p>
    <w:p w:rsidR="003A41A1" w:rsidRPr="003A41A1" w:rsidRDefault="003A41A1" w:rsidP="003A41A1">
      <w:pPr>
        <w:pStyle w:val="Balk2"/>
        <w:pBdr>
          <w:bottom w:val="single" w:sz="6" w:space="5" w:color="A2A9B1"/>
        </w:pBdr>
        <w:spacing w:before="0" w:beforeAutospacing="0" w:after="180" w:afterAutospacing="0" w:line="300" w:lineRule="atLeast"/>
        <w:rPr>
          <w:rFonts w:ascii="Arial" w:hAnsi="Arial" w:cs="Arial"/>
          <w:b w:val="0"/>
          <w:bCs w:val="0"/>
          <w:color w:val="FF0000"/>
          <w:sz w:val="20"/>
          <w:szCs w:val="20"/>
        </w:rPr>
      </w:pPr>
      <w:proofErr w:type="spellStart"/>
      <w:r w:rsidRPr="003A41A1">
        <w:rPr>
          <w:rFonts w:ascii="Arial" w:hAnsi="Arial" w:cs="Arial"/>
          <w:b w:val="0"/>
          <w:bCs w:val="0"/>
          <w:color w:val="FF0000"/>
          <w:sz w:val="20"/>
          <w:szCs w:val="20"/>
        </w:rPr>
        <w:t>Mayoz</w:t>
      </w:r>
      <w:proofErr w:type="spellEnd"/>
      <w:r w:rsidRPr="003A41A1">
        <w:rPr>
          <w:rFonts w:ascii="Arial" w:hAnsi="Arial" w:cs="Arial"/>
          <w:b w:val="0"/>
          <w:bCs w:val="0"/>
          <w:color w:val="FF0000"/>
          <w:sz w:val="20"/>
          <w:szCs w:val="20"/>
        </w:rPr>
        <w:t xml:space="preserve"> Bölünmenin Temel Özellikleri</w:t>
      </w:r>
    </w:p>
    <w:p w:rsidR="003A41A1" w:rsidRPr="003A41A1" w:rsidRDefault="003A41A1" w:rsidP="003A41A1">
      <w:pPr>
        <w:numPr>
          <w:ilvl w:val="0"/>
          <w:numId w:val="10"/>
        </w:numPr>
        <w:spacing w:before="100" w:beforeAutospacing="1" w:after="100" w:afterAutospacing="1" w:line="240" w:lineRule="auto"/>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 </w:t>
      </w:r>
      <w:proofErr w:type="spellStart"/>
      <w:r w:rsidRPr="003A41A1">
        <w:rPr>
          <w:rFonts w:ascii="Arial" w:hAnsi="Arial" w:cs="Arial"/>
          <w:color w:val="333333"/>
          <w:sz w:val="20"/>
          <w:szCs w:val="20"/>
        </w:rPr>
        <w:t>interfaz</w:t>
      </w:r>
      <w:proofErr w:type="spellEnd"/>
      <w:r w:rsidRPr="003A41A1">
        <w:rPr>
          <w:rFonts w:ascii="Arial" w:hAnsi="Arial" w:cs="Arial"/>
          <w:color w:val="333333"/>
          <w:sz w:val="20"/>
          <w:szCs w:val="20"/>
        </w:rPr>
        <w:t xml:space="preserve"> aşamasının ardından iki bölünmenin meydana gelmesiyle oluşur.</w:t>
      </w:r>
    </w:p>
    <w:p w:rsidR="003A41A1" w:rsidRPr="003A41A1" w:rsidRDefault="003A41A1" w:rsidP="003A41A1">
      <w:pPr>
        <w:numPr>
          <w:ilvl w:val="0"/>
          <w:numId w:val="10"/>
        </w:numPr>
        <w:spacing w:before="100" w:beforeAutospacing="1" w:after="0" w:afterAutospacing="1" w:line="240" w:lineRule="auto"/>
        <w:rPr>
          <w:rFonts w:ascii="Arial" w:hAnsi="Arial" w:cs="Arial"/>
          <w:color w:val="333333"/>
          <w:sz w:val="20"/>
          <w:szCs w:val="20"/>
        </w:rPr>
      </w:pPr>
      <w:proofErr w:type="spellStart"/>
      <w:r w:rsidRPr="003A41A1">
        <w:rPr>
          <w:rFonts w:ascii="Arial" w:hAnsi="Arial" w:cs="Arial"/>
          <w:color w:val="333333"/>
          <w:sz w:val="20"/>
          <w:szCs w:val="20"/>
        </w:rPr>
        <w:t>Mayozun</w:t>
      </w:r>
      <w:proofErr w:type="spellEnd"/>
      <w:r w:rsidRPr="003A41A1">
        <w:rPr>
          <w:rFonts w:ascii="Arial" w:hAnsi="Arial" w:cs="Arial"/>
          <w:color w:val="333333"/>
          <w:sz w:val="20"/>
          <w:szCs w:val="20"/>
        </w:rPr>
        <w:t xml:space="preserve"> birinci bölünmesine “</w:t>
      </w:r>
      <w:proofErr w:type="spellStart"/>
      <w:r w:rsidRPr="003A41A1">
        <w:rPr>
          <w:rStyle w:val="Gl"/>
          <w:rFonts w:ascii="Arial" w:hAnsi="Arial" w:cs="Arial"/>
          <w:color w:val="333333"/>
          <w:sz w:val="20"/>
          <w:szCs w:val="20"/>
        </w:rPr>
        <w:t>mayoz</w:t>
      </w:r>
      <w:proofErr w:type="spellEnd"/>
      <w:r w:rsidRPr="003A41A1">
        <w:rPr>
          <w:rStyle w:val="Gl"/>
          <w:rFonts w:ascii="Arial" w:hAnsi="Arial" w:cs="Arial"/>
          <w:color w:val="333333"/>
          <w:sz w:val="20"/>
          <w:szCs w:val="20"/>
        </w:rPr>
        <w:t xml:space="preserve"> 1</w:t>
      </w:r>
      <w:r w:rsidRPr="003A41A1">
        <w:rPr>
          <w:rFonts w:ascii="Arial" w:hAnsi="Arial" w:cs="Arial"/>
          <w:color w:val="333333"/>
          <w:sz w:val="20"/>
          <w:szCs w:val="20"/>
        </w:rPr>
        <w:t>”, ikinci bölünmesine ise</w:t>
      </w:r>
      <w:r w:rsidRPr="003A41A1">
        <w:rPr>
          <w:rFonts w:ascii="Arial" w:hAnsi="Arial" w:cs="Arial"/>
          <w:color w:val="333333"/>
          <w:sz w:val="20"/>
          <w:szCs w:val="20"/>
        </w:rPr>
        <w:br/>
        <w:t>“</w:t>
      </w:r>
      <w:proofErr w:type="spellStart"/>
      <w:r w:rsidRPr="003A41A1">
        <w:rPr>
          <w:rStyle w:val="Gl"/>
          <w:rFonts w:ascii="Arial" w:hAnsi="Arial" w:cs="Arial"/>
          <w:color w:val="333333"/>
          <w:sz w:val="20"/>
          <w:szCs w:val="20"/>
        </w:rPr>
        <w:t>mayoz</w:t>
      </w:r>
      <w:proofErr w:type="spellEnd"/>
      <w:r w:rsidRPr="003A41A1">
        <w:rPr>
          <w:rStyle w:val="Gl"/>
          <w:rFonts w:ascii="Arial" w:hAnsi="Arial" w:cs="Arial"/>
          <w:color w:val="333333"/>
          <w:sz w:val="20"/>
          <w:szCs w:val="20"/>
        </w:rPr>
        <w:t xml:space="preserve"> 2</w:t>
      </w:r>
      <w:r w:rsidRPr="003A41A1">
        <w:rPr>
          <w:rFonts w:ascii="Arial" w:hAnsi="Arial" w:cs="Arial"/>
          <w:color w:val="333333"/>
          <w:sz w:val="20"/>
          <w:szCs w:val="20"/>
        </w:rPr>
        <w:t>” adı verilir.</w:t>
      </w:r>
    </w:p>
    <w:p w:rsidR="003A41A1" w:rsidRPr="003A41A1" w:rsidRDefault="003A41A1" w:rsidP="003A41A1">
      <w:pPr>
        <w:numPr>
          <w:ilvl w:val="0"/>
          <w:numId w:val="10"/>
        </w:numPr>
        <w:spacing w:before="100" w:beforeAutospacing="1" w:after="100" w:afterAutospacing="1" w:line="240" w:lineRule="auto"/>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sonucunda dört tane haploit (n kromozomlu) hücre oluşur.</w:t>
      </w:r>
    </w:p>
    <w:p w:rsidR="003A41A1" w:rsidRPr="003A41A1" w:rsidRDefault="003A41A1" w:rsidP="003A41A1">
      <w:pPr>
        <w:numPr>
          <w:ilvl w:val="0"/>
          <w:numId w:val="10"/>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Oluşan n kromozomlu hücreler farklılaşarak (örneğin spermlerde kuyruk gelişimi gözlemlenir) gamet hücrelerini oluşturur.</w:t>
      </w:r>
    </w:p>
    <w:p w:rsidR="003A41A1" w:rsidRPr="003A41A1" w:rsidRDefault="003A41A1" w:rsidP="003A41A1">
      <w:pPr>
        <w:numPr>
          <w:ilvl w:val="0"/>
          <w:numId w:val="10"/>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Farklı eşeylerin gamet hücreleri birleşerek (</w:t>
      </w:r>
      <w:proofErr w:type="gramStart"/>
      <w:r w:rsidRPr="003A41A1">
        <w:rPr>
          <w:rFonts w:ascii="Arial" w:hAnsi="Arial" w:cs="Arial"/>
          <w:color w:val="333333"/>
          <w:sz w:val="20"/>
          <w:szCs w:val="20"/>
        </w:rPr>
        <w:t>döllenerek</w:t>
      </w:r>
      <w:proofErr w:type="gramEnd"/>
      <w:r w:rsidRPr="003A41A1">
        <w:rPr>
          <w:rFonts w:ascii="Arial" w:hAnsi="Arial" w:cs="Arial"/>
          <w:color w:val="333333"/>
          <w:sz w:val="20"/>
          <w:szCs w:val="20"/>
        </w:rPr>
        <w:t>) mitoz bölünme özelliğine sahip yeni bir birey oluşturur.</w:t>
      </w:r>
    </w:p>
    <w:p w:rsidR="003A41A1" w:rsidRPr="003A41A1" w:rsidRDefault="003A41A1" w:rsidP="003A41A1">
      <w:pPr>
        <w:numPr>
          <w:ilvl w:val="0"/>
          <w:numId w:val="10"/>
        </w:numPr>
        <w:spacing w:before="100" w:beforeAutospacing="1" w:after="100" w:afterAutospacing="1" w:line="240" w:lineRule="auto"/>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 her türde farklı zaman aralığında gözlemlenir.</w:t>
      </w:r>
    </w:p>
    <w:p w:rsidR="003A41A1" w:rsidRPr="003A41A1" w:rsidRDefault="003A41A1" w:rsidP="003A41A1">
      <w:pPr>
        <w:numPr>
          <w:ilvl w:val="0"/>
          <w:numId w:val="10"/>
        </w:numPr>
        <w:spacing w:before="100" w:beforeAutospacing="1" w:after="100" w:afterAutospacing="1" w:line="240" w:lineRule="auto"/>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 sayesinde kalıtsal çeşitlilik sağlanır.</w:t>
      </w:r>
    </w:p>
    <w:p w:rsidR="003A41A1" w:rsidRPr="003A41A1" w:rsidRDefault="003A41A1" w:rsidP="003A41A1">
      <w:pPr>
        <w:numPr>
          <w:ilvl w:val="0"/>
          <w:numId w:val="10"/>
        </w:numPr>
        <w:spacing w:before="100" w:beforeAutospacing="1" w:after="0" w:afterAutospacing="1" w:line="240" w:lineRule="auto"/>
        <w:rPr>
          <w:rFonts w:ascii="Arial" w:hAnsi="Arial" w:cs="Arial"/>
          <w:color w:val="333333"/>
          <w:sz w:val="20"/>
          <w:szCs w:val="20"/>
        </w:rPr>
      </w:pPr>
      <w:r w:rsidRPr="003A41A1">
        <w:rPr>
          <w:rFonts w:ascii="Arial" w:hAnsi="Arial" w:cs="Arial"/>
          <w:color w:val="333333"/>
          <w:sz w:val="20"/>
          <w:szCs w:val="20"/>
        </w:rPr>
        <w:t>Eşey organlarına </w:t>
      </w:r>
      <w:proofErr w:type="spellStart"/>
      <w:r w:rsidRPr="003A41A1">
        <w:rPr>
          <w:rStyle w:val="Gl"/>
          <w:rFonts w:ascii="Arial" w:hAnsi="Arial" w:cs="Arial"/>
          <w:color w:val="333333"/>
          <w:sz w:val="20"/>
          <w:szCs w:val="20"/>
        </w:rPr>
        <w:t>gonad</w:t>
      </w:r>
      <w:proofErr w:type="spellEnd"/>
      <w:r w:rsidRPr="003A41A1">
        <w:rPr>
          <w:rFonts w:ascii="Arial" w:hAnsi="Arial" w:cs="Arial"/>
          <w:color w:val="333333"/>
          <w:sz w:val="20"/>
          <w:szCs w:val="20"/>
        </w:rPr>
        <w:t> denir. Genel olarak erkek eşey organına </w:t>
      </w:r>
      <w:r w:rsidRPr="003A41A1">
        <w:rPr>
          <w:rStyle w:val="Gl"/>
          <w:rFonts w:ascii="Arial" w:hAnsi="Arial" w:cs="Arial"/>
          <w:color w:val="333333"/>
          <w:sz w:val="20"/>
          <w:szCs w:val="20"/>
        </w:rPr>
        <w:t>erbezi</w:t>
      </w:r>
      <w:r w:rsidRPr="003A41A1">
        <w:rPr>
          <w:rFonts w:ascii="Arial" w:hAnsi="Arial" w:cs="Arial"/>
          <w:color w:val="333333"/>
          <w:sz w:val="20"/>
          <w:szCs w:val="20"/>
        </w:rPr>
        <w:t> (testis), dişi eşey organına ise </w:t>
      </w:r>
      <w:r w:rsidRPr="003A41A1">
        <w:rPr>
          <w:rStyle w:val="Gl"/>
          <w:rFonts w:ascii="Arial" w:hAnsi="Arial" w:cs="Arial"/>
          <w:color w:val="333333"/>
          <w:sz w:val="20"/>
          <w:szCs w:val="20"/>
        </w:rPr>
        <w:t>yumurtalık</w:t>
      </w:r>
      <w:r w:rsidRPr="003A41A1">
        <w:rPr>
          <w:rFonts w:ascii="Arial" w:hAnsi="Arial" w:cs="Arial"/>
          <w:color w:val="333333"/>
          <w:sz w:val="20"/>
          <w:szCs w:val="20"/>
        </w:rPr>
        <w:t> (</w:t>
      </w:r>
      <w:proofErr w:type="spellStart"/>
      <w:r w:rsidRPr="003A41A1">
        <w:rPr>
          <w:rFonts w:ascii="Arial" w:hAnsi="Arial" w:cs="Arial"/>
          <w:color w:val="333333"/>
          <w:sz w:val="20"/>
          <w:szCs w:val="20"/>
        </w:rPr>
        <w:t>ovaryum</w:t>
      </w:r>
      <w:proofErr w:type="spellEnd"/>
      <w:r w:rsidRPr="003A41A1">
        <w:rPr>
          <w:rFonts w:ascii="Arial" w:hAnsi="Arial" w:cs="Arial"/>
          <w:color w:val="333333"/>
          <w:sz w:val="20"/>
          <w:szCs w:val="20"/>
        </w:rPr>
        <w:t>) denir.</w:t>
      </w:r>
    </w:p>
    <w:p w:rsidR="003A41A1" w:rsidRPr="003A41A1" w:rsidRDefault="003A41A1" w:rsidP="003A41A1">
      <w:pPr>
        <w:pStyle w:val="Balk2"/>
        <w:pBdr>
          <w:bottom w:val="single" w:sz="6" w:space="5" w:color="A2A9B1"/>
        </w:pBdr>
        <w:spacing w:before="0" w:beforeAutospacing="0" w:after="180" w:afterAutospacing="0" w:line="300" w:lineRule="atLeast"/>
        <w:rPr>
          <w:rFonts w:ascii="Arial" w:hAnsi="Arial" w:cs="Arial"/>
          <w:b w:val="0"/>
          <w:bCs w:val="0"/>
          <w:color w:val="FF0000"/>
          <w:sz w:val="20"/>
          <w:szCs w:val="20"/>
        </w:rPr>
      </w:pPr>
      <w:proofErr w:type="spellStart"/>
      <w:r w:rsidRPr="003A41A1">
        <w:rPr>
          <w:rFonts w:ascii="Arial" w:hAnsi="Arial" w:cs="Arial"/>
          <w:b w:val="0"/>
          <w:bCs w:val="0"/>
          <w:color w:val="FF0000"/>
          <w:sz w:val="20"/>
          <w:szCs w:val="20"/>
        </w:rPr>
        <w:t>Mayoz</w:t>
      </w:r>
      <w:proofErr w:type="spellEnd"/>
      <w:r w:rsidRPr="003A41A1">
        <w:rPr>
          <w:rFonts w:ascii="Arial" w:hAnsi="Arial" w:cs="Arial"/>
          <w:b w:val="0"/>
          <w:bCs w:val="0"/>
          <w:color w:val="FF0000"/>
          <w:sz w:val="20"/>
          <w:szCs w:val="20"/>
        </w:rPr>
        <w:t xml:space="preserve"> Bölünme Aşamaları</w:t>
      </w:r>
    </w:p>
    <w:p w:rsidR="003A41A1" w:rsidRDefault="003A41A1" w:rsidP="003A41A1">
      <w:pPr>
        <w:pStyle w:val="NormalWeb"/>
        <w:spacing w:after="0"/>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bölünmede aynı mitoz bölünmedeki gibi ilk önce </w:t>
      </w:r>
      <w:proofErr w:type="spellStart"/>
      <w:r w:rsidRPr="003A41A1">
        <w:rPr>
          <w:rFonts w:ascii="Arial" w:hAnsi="Arial" w:cs="Arial"/>
          <w:color w:val="333333"/>
          <w:sz w:val="20"/>
          <w:szCs w:val="20"/>
        </w:rPr>
        <w:fldChar w:fldCharType="begin"/>
      </w:r>
      <w:r w:rsidRPr="003A41A1">
        <w:rPr>
          <w:rFonts w:ascii="Arial" w:hAnsi="Arial" w:cs="Arial"/>
          <w:color w:val="333333"/>
          <w:sz w:val="20"/>
          <w:szCs w:val="20"/>
        </w:rPr>
        <w:instrText xml:space="preserve"> HYPERLINK "https://bikifi.com/biki/hucre-bolunmesi-ve-ureme-mitoz-bolunme" \l "interfaz" </w:instrText>
      </w:r>
      <w:r w:rsidRPr="003A41A1">
        <w:rPr>
          <w:rFonts w:ascii="Arial" w:hAnsi="Arial" w:cs="Arial"/>
          <w:color w:val="333333"/>
          <w:sz w:val="20"/>
          <w:szCs w:val="20"/>
        </w:rPr>
        <w:fldChar w:fldCharType="separate"/>
      </w:r>
      <w:r w:rsidRPr="003A41A1">
        <w:rPr>
          <w:rStyle w:val="Kpr"/>
          <w:rFonts w:ascii="Arial" w:hAnsi="Arial" w:cs="Arial"/>
          <w:color w:val="20628E"/>
          <w:sz w:val="20"/>
          <w:szCs w:val="20"/>
        </w:rPr>
        <w:t>interfaz</w:t>
      </w:r>
      <w:proofErr w:type="spellEnd"/>
      <w:r w:rsidRPr="003A41A1">
        <w:rPr>
          <w:rStyle w:val="Kpr"/>
          <w:rFonts w:ascii="Arial" w:hAnsi="Arial" w:cs="Arial"/>
          <w:color w:val="20628E"/>
          <w:sz w:val="20"/>
          <w:szCs w:val="20"/>
        </w:rPr>
        <w:t xml:space="preserve"> evresi</w:t>
      </w:r>
      <w:r w:rsidRPr="003A41A1">
        <w:rPr>
          <w:rFonts w:ascii="Arial" w:hAnsi="Arial" w:cs="Arial"/>
          <w:color w:val="333333"/>
          <w:sz w:val="20"/>
          <w:szCs w:val="20"/>
        </w:rPr>
        <w:fldChar w:fldCharType="end"/>
      </w:r>
      <w:r w:rsidRPr="003A41A1">
        <w:rPr>
          <w:rFonts w:ascii="Arial" w:hAnsi="Arial" w:cs="Arial"/>
          <w:color w:val="333333"/>
          <w:sz w:val="20"/>
          <w:szCs w:val="20"/>
        </w:rPr>
        <w:t xml:space="preserve"> gerçekleşir. </w:t>
      </w:r>
    </w:p>
    <w:p w:rsidR="003A41A1" w:rsidRDefault="003A41A1" w:rsidP="003A41A1">
      <w:pPr>
        <w:pStyle w:val="NormalWeb"/>
        <w:spacing w:after="0"/>
        <w:rPr>
          <w:rFonts w:ascii="Arial" w:hAnsi="Arial" w:cs="Arial"/>
          <w:color w:val="333333"/>
          <w:sz w:val="20"/>
          <w:szCs w:val="20"/>
        </w:rPr>
      </w:pPr>
      <w:r w:rsidRPr="003A41A1">
        <w:rPr>
          <w:rFonts w:ascii="Arial" w:hAnsi="Arial" w:cs="Arial"/>
          <w:color w:val="333333"/>
          <w:sz w:val="20"/>
          <w:szCs w:val="20"/>
        </w:rPr>
        <w:t xml:space="preserve">Hücre, </w:t>
      </w:r>
      <w:proofErr w:type="spellStart"/>
      <w:r w:rsidRPr="003A41A1">
        <w:rPr>
          <w:rFonts w:ascii="Arial" w:hAnsi="Arial" w:cs="Arial"/>
          <w:color w:val="333333"/>
          <w:sz w:val="20"/>
          <w:szCs w:val="20"/>
        </w:rPr>
        <w:t>interfaz</w:t>
      </w:r>
      <w:proofErr w:type="spellEnd"/>
      <w:r w:rsidRPr="003A41A1">
        <w:rPr>
          <w:rFonts w:ascii="Arial" w:hAnsi="Arial" w:cs="Arial"/>
          <w:color w:val="333333"/>
          <w:sz w:val="20"/>
          <w:szCs w:val="20"/>
        </w:rPr>
        <w:t xml:space="preserve"> evresini bitirdikten sonra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 evresine ve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 evresini takip eden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II evresine geçer. </w:t>
      </w:r>
    </w:p>
    <w:p w:rsidR="003A41A1" w:rsidRPr="003A41A1" w:rsidRDefault="003A41A1" w:rsidP="003A41A1">
      <w:pPr>
        <w:pStyle w:val="NormalWeb"/>
        <w:spacing w:after="0"/>
        <w:rPr>
          <w:rFonts w:ascii="Arial" w:hAnsi="Arial" w:cs="Arial"/>
          <w:color w:val="333333"/>
          <w:sz w:val="20"/>
          <w:szCs w:val="20"/>
        </w:rPr>
      </w:pPr>
      <w:r w:rsidRPr="003A41A1">
        <w:rPr>
          <w:rFonts w:ascii="Arial" w:hAnsi="Arial" w:cs="Arial"/>
          <w:color w:val="333333"/>
          <w:sz w:val="20"/>
          <w:szCs w:val="20"/>
        </w:rPr>
        <w:t>Birbirini takip eden bu iki bölünme sonucu kalıtsal yapıları birbirinden farklı dört hücre oluşur. Bu tepkimelerle birlikte gerçekleşen </w:t>
      </w:r>
      <w:proofErr w:type="spellStart"/>
      <w:r w:rsidRPr="003A41A1">
        <w:rPr>
          <w:rStyle w:val="Gl"/>
          <w:rFonts w:ascii="Arial" w:hAnsi="Arial" w:cs="Arial"/>
          <w:color w:val="333333"/>
          <w:sz w:val="20"/>
          <w:szCs w:val="20"/>
        </w:rPr>
        <w:t>krosing-over</w:t>
      </w:r>
      <w:proofErr w:type="spellEnd"/>
      <w:r w:rsidRPr="003A41A1">
        <w:rPr>
          <w:rFonts w:ascii="Arial" w:hAnsi="Arial" w:cs="Arial"/>
          <w:color w:val="333333"/>
          <w:sz w:val="20"/>
          <w:szCs w:val="20"/>
        </w:rPr>
        <w:t> ve </w:t>
      </w:r>
      <w:r w:rsidRPr="003A41A1">
        <w:rPr>
          <w:rStyle w:val="Gl"/>
          <w:rFonts w:ascii="Arial" w:hAnsi="Arial" w:cs="Arial"/>
          <w:color w:val="333333"/>
          <w:sz w:val="20"/>
          <w:szCs w:val="20"/>
        </w:rPr>
        <w:t>bağımsız kromozom dağılımı</w:t>
      </w:r>
      <w:r w:rsidRPr="003A41A1">
        <w:rPr>
          <w:rFonts w:ascii="Arial" w:hAnsi="Arial" w:cs="Arial"/>
          <w:color w:val="333333"/>
          <w:sz w:val="20"/>
          <w:szCs w:val="20"/>
        </w:rPr>
        <w:t> sayesinde oluşan dört hücre birbirinden farklı genetik yapıda olur.</w:t>
      </w:r>
    </w:p>
    <w:p w:rsidR="003A41A1" w:rsidRPr="003A41A1" w:rsidRDefault="003A41A1" w:rsidP="003A41A1">
      <w:pPr>
        <w:pStyle w:val="NormalWeb"/>
        <w:spacing w:after="0"/>
        <w:rPr>
          <w:rFonts w:ascii="Arial" w:hAnsi="Arial" w:cs="Arial"/>
          <w:color w:val="333333"/>
          <w:sz w:val="20"/>
          <w:szCs w:val="20"/>
        </w:rPr>
      </w:pPr>
      <w:r w:rsidRPr="003A41A1">
        <w:rPr>
          <w:rStyle w:val="Gl"/>
          <w:rFonts w:ascii="Arial" w:hAnsi="Arial" w:cs="Arial"/>
          <w:color w:val="FF0000"/>
          <w:sz w:val="20"/>
          <w:szCs w:val="20"/>
        </w:rPr>
        <w:t>!Uyarı:</w:t>
      </w:r>
      <w:r w:rsidRPr="003A41A1">
        <w:rPr>
          <w:rFonts w:ascii="Arial" w:hAnsi="Arial" w:cs="Arial"/>
          <w:color w:val="333333"/>
          <w:sz w:val="20"/>
          <w:szCs w:val="20"/>
        </w:rPr>
        <w:t xml:space="preserve"> Sadece eşey ana hücreleri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 geçirir. Üreme hücresi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bölünme geçirmez.</w:t>
      </w:r>
    </w:p>
    <w:p w:rsidR="003A41A1" w:rsidRPr="003A41A1" w:rsidRDefault="003A41A1" w:rsidP="003A41A1">
      <w:pPr>
        <w:pStyle w:val="NormalWeb"/>
        <w:rPr>
          <w:rFonts w:ascii="Arial" w:hAnsi="Arial" w:cs="Arial"/>
          <w:color w:val="333333"/>
          <w:sz w:val="20"/>
          <w:szCs w:val="20"/>
        </w:rPr>
      </w:pPr>
      <w:r w:rsidRPr="003A41A1">
        <w:rPr>
          <w:rFonts w:ascii="Arial" w:hAnsi="Arial" w:cs="Arial"/>
          <w:noProof/>
          <w:color w:val="20628E"/>
          <w:sz w:val="20"/>
          <w:szCs w:val="20"/>
        </w:rPr>
        <w:lastRenderedPageBreak/>
        <w:drawing>
          <wp:inline distT="0" distB="0" distL="0" distR="0" wp14:anchorId="4ED86BEC" wp14:editId="5FB11CDE">
            <wp:extent cx="5286375" cy="1866900"/>
            <wp:effectExtent l="0" t="0" r="9525" b="0"/>
            <wp:docPr id="22" name="Resim 22" descr="Mayoz Bölünm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yoz Bölünm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86375" cy="1866900"/>
                    </a:xfrm>
                    <a:prstGeom prst="rect">
                      <a:avLst/>
                    </a:prstGeom>
                    <a:noFill/>
                    <a:ln>
                      <a:noFill/>
                    </a:ln>
                  </pic:spPr>
                </pic:pic>
              </a:graphicData>
            </a:graphic>
          </wp:inline>
        </w:drawing>
      </w:r>
    </w:p>
    <w:p w:rsidR="003A41A1" w:rsidRPr="003A41A1" w:rsidRDefault="003A41A1" w:rsidP="003A41A1">
      <w:pPr>
        <w:pStyle w:val="Balk3"/>
        <w:spacing w:before="0" w:beforeAutospacing="0" w:after="0" w:afterAutospacing="0" w:line="276" w:lineRule="atLeast"/>
        <w:rPr>
          <w:rFonts w:ascii="Arial" w:hAnsi="Arial" w:cs="Arial"/>
          <w:b w:val="0"/>
          <w:bCs w:val="0"/>
          <w:color w:val="383131"/>
          <w:sz w:val="24"/>
          <w:szCs w:val="20"/>
        </w:rPr>
      </w:pPr>
      <w:proofErr w:type="spellStart"/>
      <w:r w:rsidRPr="003A41A1">
        <w:rPr>
          <w:rStyle w:val="Gl"/>
          <w:rFonts w:ascii="Arial" w:hAnsi="Arial" w:cs="Arial"/>
          <w:b/>
          <w:bCs/>
          <w:color w:val="FF6600"/>
          <w:sz w:val="24"/>
          <w:szCs w:val="20"/>
        </w:rPr>
        <w:t>Mayoz</w:t>
      </w:r>
      <w:proofErr w:type="spellEnd"/>
      <w:r w:rsidRPr="003A41A1">
        <w:rPr>
          <w:rStyle w:val="Gl"/>
          <w:rFonts w:ascii="Arial" w:hAnsi="Arial" w:cs="Arial"/>
          <w:b/>
          <w:bCs/>
          <w:color w:val="FF6600"/>
          <w:sz w:val="24"/>
          <w:szCs w:val="20"/>
        </w:rPr>
        <w:t>  I</w:t>
      </w:r>
    </w:p>
    <w:p w:rsidR="003A41A1" w:rsidRPr="003A41A1" w:rsidRDefault="003A41A1" w:rsidP="003A41A1">
      <w:pPr>
        <w:pStyle w:val="NormalWeb"/>
        <w:spacing w:after="0"/>
        <w:rPr>
          <w:rFonts w:ascii="Arial" w:hAnsi="Arial" w:cs="Arial"/>
          <w:color w:val="333333"/>
          <w:sz w:val="20"/>
          <w:szCs w:val="20"/>
        </w:rPr>
      </w:pPr>
      <w:r w:rsidRPr="003A41A1">
        <w:rPr>
          <w:rFonts w:ascii="Arial" w:hAnsi="Arial" w:cs="Arial"/>
          <w:color w:val="333333"/>
          <w:sz w:val="20"/>
          <w:szCs w:val="20"/>
        </w:rPr>
        <w:t xml:space="preserve">Eşey ana hücreleri </w:t>
      </w:r>
      <w:proofErr w:type="spellStart"/>
      <w:r w:rsidRPr="003A41A1">
        <w:rPr>
          <w:rFonts w:ascii="Arial" w:hAnsi="Arial" w:cs="Arial"/>
          <w:color w:val="333333"/>
          <w:sz w:val="20"/>
          <w:szCs w:val="20"/>
        </w:rPr>
        <w:t>interfaz</w:t>
      </w:r>
      <w:proofErr w:type="spellEnd"/>
      <w:r w:rsidRPr="003A41A1">
        <w:rPr>
          <w:rFonts w:ascii="Arial" w:hAnsi="Arial" w:cs="Arial"/>
          <w:color w:val="333333"/>
          <w:sz w:val="20"/>
          <w:szCs w:val="20"/>
        </w:rPr>
        <w:t xml:space="preserve"> (hücrenin bölünmeye hazırlanma evresi) evresinden sonra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1 evresine başlar.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1 evresinde </w:t>
      </w:r>
      <w:r w:rsidRPr="003A41A1">
        <w:rPr>
          <w:rStyle w:val="Gl"/>
          <w:rFonts w:ascii="Arial" w:hAnsi="Arial" w:cs="Arial"/>
          <w:color w:val="333333"/>
          <w:sz w:val="20"/>
          <w:szCs w:val="20"/>
        </w:rPr>
        <w:t>homolog kromozomlar</w:t>
      </w:r>
      <w:r w:rsidRPr="003A41A1">
        <w:rPr>
          <w:rFonts w:ascii="Arial" w:hAnsi="Arial" w:cs="Arial"/>
          <w:color w:val="333333"/>
          <w:sz w:val="20"/>
          <w:szCs w:val="20"/>
        </w:rPr>
        <w:t> ayrılır. Homolog kromozomların birbirinden ayrılmasıyla kromozom sayısı yarıya iner ve haploit iki hücre oluşur.</w:t>
      </w:r>
    </w:p>
    <w:p w:rsidR="003A41A1" w:rsidRPr="003A41A1" w:rsidRDefault="003A41A1" w:rsidP="003A41A1">
      <w:pPr>
        <w:pStyle w:val="NormalWeb"/>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 evresi </w:t>
      </w:r>
      <w:proofErr w:type="spellStart"/>
      <w:r w:rsidRPr="003A41A1">
        <w:rPr>
          <w:rFonts w:ascii="Arial" w:hAnsi="Arial" w:cs="Arial"/>
          <w:color w:val="333333"/>
          <w:sz w:val="20"/>
          <w:szCs w:val="20"/>
        </w:rPr>
        <w:t>Profaz</w:t>
      </w:r>
      <w:proofErr w:type="spellEnd"/>
      <w:r w:rsidRPr="003A41A1">
        <w:rPr>
          <w:rFonts w:ascii="Arial" w:hAnsi="Arial" w:cs="Arial"/>
          <w:color w:val="333333"/>
          <w:sz w:val="20"/>
          <w:szCs w:val="20"/>
        </w:rPr>
        <w:t xml:space="preserve"> I, </w:t>
      </w:r>
      <w:proofErr w:type="spellStart"/>
      <w:r w:rsidRPr="003A41A1">
        <w:rPr>
          <w:rFonts w:ascii="Arial" w:hAnsi="Arial" w:cs="Arial"/>
          <w:color w:val="333333"/>
          <w:sz w:val="20"/>
          <w:szCs w:val="20"/>
        </w:rPr>
        <w:t>Metafaz</w:t>
      </w:r>
      <w:proofErr w:type="spellEnd"/>
      <w:r w:rsidRPr="003A41A1">
        <w:rPr>
          <w:rFonts w:ascii="Arial" w:hAnsi="Arial" w:cs="Arial"/>
          <w:color w:val="333333"/>
          <w:sz w:val="20"/>
          <w:szCs w:val="20"/>
        </w:rPr>
        <w:t xml:space="preserve"> I, </w:t>
      </w:r>
      <w:proofErr w:type="spellStart"/>
      <w:r w:rsidRPr="003A41A1">
        <w:rPr>
          <w:rFonts w:ascii="Arial" w:hAnsi="Arial" w:cs="Arial"/>
          <w:color w:val="333333"/>
          <w:sz w:val="20"/>
          <w:szCs w:val="20"/>
        </w:rPr>
        <w:t>Anafaz</w:t>
      </w:r>
      <w:proofErr w:type="spellEnd"/>
      <w:r w:rsidRPr="003A41A1">
        <w:rPr>
          <w:rFonts w:ascii="Arial" w:hAnsi="Arial" w:cs="Arial"/>
          <w:color w:val="333333"/>
          <w:sz w:val="20"/>
          <w:szCs w:val="20"/>
        </w:rPr>
        <w:t xml:space="preserve"> I, </w:t>
      </w:r>
      <w:proofErr w:type="spellStart"/>
      <w:r w:rsidRPr="003A41A1">
        <w:rPr>
          <w:rFonts w:ascii="Arial" w:hAnsi="Arial" w:cs="Arial"/>
          <w:color w:val="333333"/>
          <w:sz w:val="20"/>
          <w:szCs w:val="20"/>
        </w:rPr>
        <w:t>Telofaz</w:t>
      </w:r>
      <w:proofErr w:type="spellEnd"/>
      <w:r w:rsidRPr="003A41A1">
        <w:rPr>
          <w:rFonts w:ascii="Arial" w:hAnsi="Arial" w:cs="Arial"/>
          <w:color w:val="333333"/>
          <w:sz w:val="20"/>
          <w:szCs w:val="20"/>
        </w:rPr>
        <w:t xml:space="preserve"> I ve Sitoplazma bölünmesi olmak üzere 5 evrede gerçekleşir.</w:t>
      </w:r>
    </w:p>
    <w:p w:rsidR="003A41A1" w:rsidRPr="003A41A1" w:rsidRDefault="003A41A1" w:rsidP="003A41A1">
      <w:pPr>
        <w:pStyle w:val="Balk4"/>
        <w:spacing w:before="0" w:beforeAutospacing="0" w:after="180" w:afterAutospacing="0" w:line="259" w:lineRule="atLeast"/>
        <w:rPr>
          <w:rFonts w:ascii="Arial" w:hAnsi="Arial" w:cs="Arial"/>
          <w:bCs w:val="0"/>
          <w:color w:val="FF0000"/>
          <w:sz w:val="20"/>
          <w:szCs w:val="20"/>
        </w:rPr>
      </w:pPr>
      <w:proofErr w:type="spellStart"/>
      <w:r w:rsidRPr="003A41A1">
        <w:rPr>
          <w:rFonts w:ascii="Arial" w:hAnsi="Arial" w:cs="Arial"/>
          <w:bCs w:val="0"/>
          <w:color w:val="FF0000"/>
          <w:sz w:val="20"/>
          <w:szCs w:val="20"/>
        </w:rPr>
        <w:t>Profaz</w:t>
      </w:r>
      <w:proofErr w:type="spellEnd"/>
      <w:r w:rsidRPr="003A41A1">
        <w:rPr>
          <w:rFonts w:ascii="Arial" w:hAnsi="Arial" w:cs="Arial"/>
          <w:bCs w:val="0"/>
          <w:color w:val="FF0000"/>
          <w:sz w:val="20"/>
          <w:szCs w:val="20"/>
        </w:rPr>
        <w:t xml:space="preserve"> I</w:t>
      </w:r>
    </w:p>
    <w:p w:rsidR="003A41A1" w:rsidRPr="003A41A1" w:rsidRDefault="003A41A1" w:rsidP="003A41A1">
      <w:pPr>
        <w:pStyle w:val="NormalWeb"/>
        <w:spacing w:after="0"/>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 evresinde çekirdek bölünmesinin başlangıcı </w:t>
      </w:r>
      <w:proofErr w:type="spellStart"/>
      <w:r w:rsidRPr="003A41A1">
        <w:rPr>
          <w:rStyle w:val="Gl"/>
          <w:rFonts w:ascii="Arial" w:hAnsi="Arial" w:cs="Arial"/>
          <w:color w:val="333333"/>
          <w:sz w:val="20"/>
          <w:szCs w:val="20"/>
        </w:rPr>
        <w:t>profaz</w:t>
      </w:r>
      <w:proofErr w:type="spellEnd"/>
      <w:r w:rsidRPr="003A41A1">
        <w:rPr>
          <w:rStyle w:val="Gl"/>
          <w:rFonts w:ascii="Arial" w:hAnsi="Arial" w:cs="Arial"/>
          <w:color w:val="333333"/>
          <w:sz w:val="20"/>
          <w:szCs w:val="20"/>
        </w:rPr>
        <w:t xml:space="preserve"> I </w:t>
      </w:r>
      <w:r w:rsidRPr="003A41A1">
        <w:rPr>
          <w:rFonts w:ascii="Arial" w:hAnsi="Arial" w:cs="Arial"/>
          <w:color w:val="333333"/>
          <w:sz w:val="20"/>
          <w:szCs w:val="20"/>
        </w:rPr>
        <w:t xml:space="preserve">evresiyle gerçekleşir. </w:t>
      </w:r>
      <w:proofErr w:type="spellStart"/>
      <w:r w:rsidRPr="003A41A1">
        <w:rPr>
          <w:rFonts w:ascii="Arial" w:hAnsi="Arial" w:cs="Arial"/>
          <w:color w:val="333333"/>
          <w:sz w:val="20"/>
          <w:szCs w:val="20"/>
        </w:rPr>
        <w:t>Mayozun</w:t>
      </w:r>
      <w:proofErr w:type="spellEnd"/>
      <w:r w:rsidRPr="003A41A1">
        <w:rPr>
          <w:rFonts w:ascii="Arial" w:hAnsi="Arial" w:cs="Arial"/>
          <w:color w:val="333333"/>
          <w:sz w:val="20"/>
          <w:szCs w:val="20"/>
        </w:rPr>
        <w:t xml:space="preserve"> en uzun ve karmaşık evresidir. </w:t>
      </w:r>
      <w:proofErr w:type="spellStart"/>
      <w:r w:rsidRPr="003A41A1">
        <w:rPr>
          <w:rFonts w:ascii="Arial" w:hAnsi="Arial" w:cs="Arial"/>
          <w:color w:val="333333"/>
          <w:sz w:val="20"/>
          <w:szCs w:val="20"/>
        </w:rPr>
        <w:t>Profazın</w:t>
      </w:r>
      <w:proofErr w:type="spellEnd"/>
      <w:r w:rsidRPr="003A41A1">
        <w:rPr>
          <w:rFonts w:ascii="Arial" w:hAnsi="Arial" w:cs="Arial"/>
          <w:color w:val="333333"/>
          <w:sz w:val="20"/>
          <w:szCs w:val="20"/>
        </w:rPr>
        <w:t xml:space="preserve"> erken evresinde; kromatin iplikler kısalıp kalınlaşarak kromozom halini alırlar. Biri anneden gelen, diğeri babadan gelen homolog kromozomlar birbirine yaklaşarak değer. Bu olaya </w:t>
      </w:r>
      <w:proofErr w:type="spellStart"/>
      <w:r w:rsidRPr="003A41A1">
        <w:rPr>
          <w:rStyle w:val="Gl"/>
          <w:rFonts w:ascii="Arial" w:hAnsi="Arial" w:cs="Arial"/>
          <w:color w:val="333333"/>
          <w:sz w:val="20"/>
          <w:szCs w:val="20"/>
        </w:rPr>
        <w:t>sinapsis</w:t>
      </w:r>
      <w:proofErr w:type="spellEnd"/>
      <w:r w:rsidRPr="003A41A1">
        <w:rPr>
          <w:rFonts w:ascii="Arial" w:hAnsi="Arial" w:cs="Arial"/>
          <w:color w:val="333333"/>
          <w:sz w:val="20"/>
          <w:szCs w:val="20"/>
        </w:rPr>
        <w:t xml:space="preserve"> denir. Homolog kromozom çifti yan yana geldiğinde dörtlü </w:t>
      </w:r>
      <w:proofErr w:type="spellStart"/>
      <w:r w:rsidRPr="003A41A1">
        <w:rPr>
          <w:rFonts w:ascii="Arial" w:hAnsi="Arial" w:cs="Arial"/>
          <w:color w:val="333333"/>
          <w:sz w:val="20"/>
          <w:szCs w:val="20"/>
        </w:rPr>
        <w:t>kromatit</w:t>
      </w:r>
      <w:proofErr w:type="spellEnd"/>
      <w:r w:rsidRPr="003A41A1">
        <w:rPr>
          <w:rFonts w:ascii="Arial" w:hAnsi="Arial" w:cs="Arial"/>
          <w:color w:val="333333"/>
          <w:sz w:val="20"/>
          <w:szCs w:val="20"/>
        </w:rPr>
        <w:t xml:space="preserve"> gruplar oluşturur. Bu gruplara </w:t>
      </w:r>
      <w:proofErr w:type="spellStart"/>
      <w:r w:rsidRPr="003A41A1">
        <w:rPr>
          <w:rStyle w:val="Gl"/>
          <w:rFonts w:ascii="Arial" w:hAnsi="Arial" w:cs="Arial"/>
          <w:color w:val="333333"/>
          <w:sz w:val="20"/>
          <w:szCs w:val="20"/>
        </w:rPr>
        <w:t>tetrat</w:t>
      </w:r>
      <w:proofErr w:type="spellEnd"/>
      <w:r w:rsidRPr="003A41A1">
        <w:rPr>
          <w:rFonts w:ascii="Arial" w:hAnsi="Arial" w:cs="Arial"/>
          <w:color w:val="333333"/>
          <w:sz w:val="20"/>
          <w:szCs w:val="20"/>
        </w:rPr>
        <w:t xml:space="preserve"> denir. </w:t>
      </w:r>
      <w:proofErr w:type="spellStart"/>
      <w:r w:rsidRPr="003A41A1">
        <w:rPr>
          <w:rFonts w:ascii="Arial" w:hAnsi="Arial" w:cs="Arial"/>
          <w:color w:val="333333"/>
          <w:sz w:val="20"/>
          <w:szCs w:val="20"/>
        </w:rPr>
        <w:t>Tetratların</w:t>
      </w:r>
      <w:proofErr w:type="spellEnd"/>
      <w:r w:rsidRPr="003A41A1">
        <w:rPr>
          <w:rFonts w:ascii="Arial" w:hAnsi="Arial" w:cs="Arial"/>
          <w:color w:val="333333"/>
          <w:sz w:val="20"/>
          <w:szCs w:val="20"/>
        </w:rPr>
        <w:t xml:space="preserve"> sayısı,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geçirmekte olan hücrenin haploit kromozom sayısına eşittir.</w:t>
      </w:r>
    </w:p>
    <w:p w:rsidR="003A41A1" w:rsidRPr="003A41A1" w:rsidRDefault="003A41A1" w:rsidP="003A41A1">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28AD4C36" wp14:editId="1B518C1C">
            <wp:extent cx="3705225" cy="1895475"/>
            <wp:effectExtent l="0" t="0" r="9525" b="9525"/>
            <wp:docPr id="21" name="Resim 21" descr="Mayoz Bölünm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yoz Bölünm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05225" cy="1895475"/>
                    </a:xfrm>
                    <a:prstGeom prst="rect">
                      <a:avLst/>
                    </a:prstGeom>
                    <a:noFill/>
                    <a:ln>
                      <a:noFill/>
                    </a:ln>
                  </pic:spPr>
                </pic:pic>
              </a:graphicData>
            </a:graphic>
          </wp:inline>
        </w:drawing>
      </w:r>
    </w:p>
    <w:p w:rsidR="003A41A1" w:rsidRPr="003A41A1" w:rsidRDefault="003A41A1" w:rsidP="003A41A1">
      <w:pPr>
        <w:pStyle w:val="Balk5"/>
        <w:spacing w:before="0" w:after="180" w:line="247" w:lineRule="atLeast"/>
        <w:rPr>
          <w:rFonts w:ascii="Arial" w:hAnsi="Arial" w:cs="Arial"/>
          <w:color w:val="383131"/>
          <w:sz w:val="20"/>
          <w:szCs w:val="20"/>
        </w:rPr>
      </w:pPr>
      <w:proofErr w:type="spellStart"/>
      <w:r w:rsidRPr="003A41A1">
        <w:rPr>
          <w:rFonts w:ascii="Arial" w:hAnsi="Arial" w:cs="Arial"/>
          <w:b/>
          <w:bCs/>
          <w:color w:val="383131"/>
          <w:sz w:val="20"/>
          <w:szCs w:val="20"/>
        </w:rPr>
        <w:t>Krossing</w:t>
      </w:r>
      <w:proofErr w:type="spellEnd"/>
      <w:r w:rsidRPr="003A41A1">
        <w:rPr>
          <w:rFonts w:ascii="Arial" w:hAnsi="Arial" w:cs="Arial"/>
          <w:b/>
          <w:bCs/>
          <w:color w:val="383131"/>
          <w:sz w:val="20"/>
          <w:szCs w:val="20"/>
        </w:rPr>
        <w:t xml:space="preserve"> </w:t>
      </w:r>
      <w:proofErr w:type="spellStart"/>
      <w:r w:rsidRPr="003A41A1">
        <w:rPr>
          <w:rFonts w:ascii="Arial" w:hAnsi="Arial" w:cs="Arial"/>
          <w:b/>
          <w:bCs/>
          <w:color w:val="383131"/>
          <w:sz w:val="20"/>
          <w:szCs w:val="20"/>
        </w:rPr>
        <w:t>Over</w:t>
      </w:r>
      <w:proofErr w:type="spellEnd"/>
    </w:p>
    <w:p w:rsidR="003A41A1" w:rsidRDefault="003A41A1" w:rsidP="003A41A1">
      <w:pPr>
        <w:pStyle w:val="NormalWeb"/>
        <w:spacing w:after="0"/>
        <w:rPr>
          <w:rFonts w:ascii="Arial" w:hAnsi="Arial" w:cs="Arial"/>
          <w:color w:val="333333"/>
          <w:sz w:val="20"/>
          <w:szCs w:val="20"/>
        </w:rPr>
      </w:pPr>
      <w:r w:rsidRPr="003A41A1">
        <w:rPr>
          <w:rFonts w:ascii="Arial" w:hAnsi="Arial" w:cs="Arial"/>
          <w:color w:val="333333"/>
          <w:sz w:val="20"/>
          <w:szCs w:val="20"/>
        </w:rPr>
        <w:t xml:space="preserve">Bu evrede mitoz bölünmenin aksine; homolog kromozomlarının kardeş olmayan </w:t>
      </w:r>
      <w:proofErr w:type="spellStart"/>
      <w:r w:rsidRPr="003A41A1">
        <w:rPr>
          <w:rFonts w:ascii="Arial" w:hAnsi="Arial" w:cs="Arial"/>
          <w:color w:val="333333"/>
          <w:sz w:val="20"/>
          <w:szCs w:val="20"/>
        </w:rPr>
        <w:t>kromatitlerinin</w:t>
      </w:r>
      <w:proofErr w:type="spellEnd"/>
      <w:r w:rsidRPr="003A41A1">
        <w:rPr>
          <w:rFonts w:ascii="Arial" w:hAnsi="Arial" w:cs="Arial"/>
          <w:color w:val="333333"/>
          <w:sz w:val="20"/>
          <w:szCs w:val="20"/>
        </w:rPr>
        <w:t xml:space="preserve"> birbirine dokunan parçaları arasında gen değiş-tokuşu görülür. Bu olaya</w:t>
      </w:r>
      <w:r w:rsidRPr="003A41A1">
        <w:rPr>
          <w:rStyle w:val="Gl"/>
          <w:rFonts w:ascii="Arial" w:hAnsi="Arial" w:cs="Arial"/>
          <w:color w:val="333333"/>
          <w:sz w:val="20"/>
          <w:szCs w:val="20"/>
        </w:rPr>
        <w:t> </w:t>
      </w:r>
      <w:proofErr w:type="spellStart"/>
      <w:r w:rsidRPr="003A41A1">
        <w:rPr>
          <w:rStyle w:val="Gl"/>
          <w:rFonts w:ascii="Arial" w:hAnsi="Arial" w:cs="Arial"/>
          <w:color w:val="333333"/>
          <w:sz w:val="20"/>
          <w:szCs w:val="20"/>
        </w:rPr>
        <w:t>krossing</w:t>
      </w:r>
      <w:proofErr w:type="spellEnd"/>
      <w:r w:rsidRPr="003A41A1">
        <w:rPr>
          <w:rStyle w:val="Gl"/>
          <w:rFonts w:ascii="Arial" w:hAnsi="Arial" w:cs="Arial"/>
          <w:color w:val="333333"/>
          <w:sz w:val="20"/>
          <w:szCs w:val="20"/>
        </w:rPr>
        <w:t xml:space="preserve"> </w:t>
      </w:r>
      <w:proofErr w:type="spellStart"/>
      <w:r w:rsidRPr="003A41A1">
        <w:rPr>
          <w:rStyle w:val="Gl"/>
          <w:rFonts w:ascii="Arial" w:hAnsi="Arial" w:cs="Arial"/>
          <w:color w:val="333333"/>
          <w:sz w:val="20"/>
          <w:szCs w:val="20"/>
        </w:rPr>
        <w:t>over</w:t>
      </w:r>
      <w:proofErr w:type="spellEnd"/>
      <w:r w:rsidRPr="003A41A1">
        <w:rPr>
          <w:rFonts w:ascii="Arial" w:hAnsi="Arial" w:cs="Arial"/>
          <w:color w:val="333333"/>
          <w:sz w:val="20"/>
          <w:szCs w:val="20"/>
        </w:rPr>
        <w:t xml:space="preserve"> denir. </w:t>
      </w:r>
      <w:proofErr w:type="spellStart"/>
      <w:r w:rsidRPr="003A41A1">
        <w:rPr>
          <w:rFonts w:ascii="Arial" w:hAnsi="Arial" w:cs="Arial"/>
          <w:color w:val="333333"/>
          <w:sz w:val="20"/>
          <w:szCs w:val="20"/>
        </w:rPr>
        <w:t>Krossing</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over</w:t>
      </w:r>
      <w:proofErr w:type="spellEnd"/>
      <w:r w:rsidRPr="003A41A1">
        <w:rPr>
          <w:rFonts w:ascii="Arial" w:hAnsi="Arial" w:cs="Arial"/>
          <w:color w:val="333333"/>
          <w:sz w:val="20"/>
          <w:szCs w:val="20"/>
        </w:rPr>
        <w:t xml:space="preserve"> ile yeni gen </w:t>
      </w:r>
      <w:proofErr w:type="gramStart"/>
      <w:r w:rsidRPr="003A41A1">
        <w:rPr>
          <w:rFonts w:ascii="Arial" w:hAnsi="Arial" w:cs="Arial"/>
          <w:color w:val="333333"/>
          <w:sz w:val="20"/>
          <w:szCs w:val="20"/>
        </w:rPr>
        <w:t>kombinasyonları</w:t>
      </w:r>
      <w:proofErr w:type="gramEnd"/>
      <w:r w:rsidRPr="003A41A1">
        <w:rPr>
          <w:rFonts w:ascii="Arial" w:hAnsi="Arial" w:cs="Arial"/>
          <w:color w:val="333333"/>
          <w:sz w:val="20"/>
          <w:szCs w:val="20"/>
        </w:rPr>
        <w:t xml:space="preserve"> meydana gelir. </w:t>
      </w:r>
      <w:proofErr w:type="spellStart"/>
      <w:r w:rsidRPr="003A41A1">
        <w:rPr>
          <w:rFonts w:ascii="Arial" w:hAnsi="Arial" w:cs="Arial"/>
          <w:color w:val="333333"/>
          <w:sz w:val="20"/>
          <w:szCs w:val="20"/>
        </w:rPr>
        <w:t>Krossing</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over</w:t>
      </w:r>
      <w:proofErr w:type="spellEnd"/>
      <w:r w:rsidRPr="003A41A1">
        <w:rPr>
          <w:rFonts w:ascii="Arial" w:hAnsi="Arial" w:cs="Arial"/>
          <w:color w:val="333333"/>
          <w:sz w:val="20"/>
          <w:szCs w:val="20"/>
        </w:rPr>
        <w:t xml:space="preserve"> her zaman gerçekleşmez; kromozomun anlık durumuna göre gerçekleşebilir veya gerçekleşmeyebilir. </w:t>
      </w:r>
      <w:proofErr w:type="spellStart"/>
      <w:r w:rsidRPr="003A41A1">
        <w:rPr>
          <w:rFonts w:ascii="Arial" w:hAnsi="Arial" w:cs="Arial"/>
          <w:color w:val="333333"/>
          <w:sz w:val="20"/>
          <w:szCs w:val="20"/>
        </w:rPr>
        <w:t>Krossing</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over</w:t>
      </w:r>
      <w:proofErr w:type="spellEnd"/>
      <w:r w:rsidRPr="003A41A1">
        <w:rPr>
          <w:rFonts w:ascii="Arial" w:hAnsi="Arial" w:cs="Arial"/>
          <w:color w:val="333333"/>
          <w:sz w:val="20"/>
          <w:szCs w:val="20"/>
        </w:rPr>
        <w:t xml:space="preserve"> genellikle kromozomların sonlarında gerçekleşir.</w:t>
      </w:r>
    </w:p>
    <w:p w:rsidR="003A41A1" w:rsidRPr="003A41A1" w:rsidRDefault="003A41A1" w:rsidP="003A41A1">
      <w:pPr>
        <w:pStyle w:val="NormalWeb"/>
        <w:spacing w:after="0"/>
        <w:rPr>
          <w:rFonts w:ascii="Arial" w:hAnsi="Arial" w:cs="Arial"/>
          <w:color w:val="333333"/>
          <w:sz w:val="20"/>
          <w:szCs w:val="20"/>
        </w:rPr>
      </w:pPr>
      <w:r w:rsidRPr="003A41A1">
        <w:rPr>
          <w:rStyle w:val="Gl"/>
          <w:rFonts w:ascii="Arial" w:hAnsi="Arial" w:cs="Arial"/>
          <w:color w:val="333333"/>
          <w:sz w:val="20"/>
          <w:szCs w:val="20"/>
        </w:rPr>
        <w:t>NOT:</w:t>
      </w:r>
      <w:r w:rsidRPr="003A41A1">
        <w:rPr>
          <w:rFonts w:ascii="Arial" w:hAnsi="Arial" w:cs="Arial"/>
          <w:color w:val="333333"/>
          <w:sz w:val="20"/>
          <w:szCs w:val="20"/>
        </w:rPr>
        <w:t> </w:t>
      </w:r>
      <w:proofErr w:type="spellStart"/>
      <w:r w:rsidRPr="003A41A1">
        <w:rPr>
          <w:rFonts w:ascii="Arial" w:hAnsi="Arial" w:cs="Arial"/>
          <w:color w:val="333333"/>
          <w:sz w:val="20"/>
          <w:szCs w:val="20"/>
        </w:rPr>
        <w:t>Krossing</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over</w:t>
      </w:r>
      <w:proofErr w:type="spellEnd"/>
      <w:r w:rsidRPr="003A41A1">
        <w:rPr>
          <w:rFonts w:ascii="Arial" w:hAnsi="Arial" w:cs="Arial"/>
          <w:color w:val="333333"/>
          <w:sz w:val="20"/>
          <w:szCs w:val="20"/>
        </w:rPr>
        <w:t xml:space="preserve"> canlıların temel özelliklerini değiştirmez.</w:t>
      </w:r>
    </w:p>
    <w:p w:rsidR="003A41A1" w:rsidRPr="003A41A1" w:rsidRDefault="003A41A1" w:rsidP="003A41A1">
      <w:pPr>
        <w:pStyle w:val="NormalWeb"/>
        <w:rPr>
          <w:rFonts w:ascii="Arial" w:hAnsi="Arial" w:cs="Arial"/>
          <w:color w:val="333333"/>
          <w:sz w:val="20"/>
          <w:szCs w:val="20"/>
        </w:rPr>
      </w:pPr>
      <w:proofErr w:type="spellStart"/>
      <w:r w:rsidRPr="003A41A1">
        <w:rPr>
          <w:rFonts w:ascii="Arial" w:hAnsi="Arial" w:cs="Arial"/>
          <w:color w:val="333333"/>
          <w:sz w:val="20"/>
          <w:szCs w:val="20"/>
        </w:rPr>
        <w:lastRenderedPageBreak/>
        <w:t>Mayoz</w:t>
      </w:r>
      <w:proofErr w:type="spellEnd"/>
      <w:r w:rsidRPr="003A41A1">
        <w:rPr>
          <w:rFonts w:ascii="Arial" w:hAnsi="Arial" w:cs="Arial"/>
          <w:color w:val="333333"/>
          <w:sz w:val="20"/>
          <w:szCs w:val="20"/>
        </w:rPr>
        <w:t xml:space="preserve"> bölünmenin </w:t>
      </w:r>
      <w:proofErr w:type="spellStart"/>
      <w:r w:rsidRPr="003A41A1">
        <w:rPr>
          <w:rFonts w:ascii="Arial" w:hAnsi="Arial" w:cs="Arial"/>
          <w:color w:val="333333"/>
          <w:sz w:val="20"/>
          <w:szCs w:val="20"/>
        </w:rPr>
        <w:t>Profaz</w:t>
      </w:r>
      <w:proofErr w:type="spellEnd"/>
      <w:r w:rsidRPr="003A41A1">
        <w:rPr>
          <w:rFonts w:ascii="Arial" w:hAnsi="Arial" w:cs="Arial"/>
          <w:color w:val="333333"/>
          <w:sz w:val="20"/>
          <w:szCs w:val="20"/>
        </w:rPr>
        <w:t xml:space="preserve"> I evresinde gerçekleşen diğer olaylar mitoz bölünmenin </w:t>
      </w:r>
      <w:proofErr w:type="spellStart"/>
      <w:r w:rsidRPr="003A41A1">
        <w:rPr>
          <w:rFonts w:ascii="Arial" w:hAnsi="Arial" w:cs="Arial"/>
          <w:color w:val="333333"/>
          <w:sz w:val="20"/>
          <w:szCs w:val="20"/>
        </w:rPr>
        <w:t>profaz</w:t>
      </w:r>
      <w:proofErr w:type="spellEnd"/>
      <w:r w:rsidRPr="003A41A1">
        <w:rPr>
          <w:rFonts w:ascii="Arial" w:hAnsi="Arial" w:cs="Arial"/>
          <w:color w:val="333333"/>
          <w:sz w:val="20"/>
          <w:szCs w:val="20"/>
        </w:rPr>
        <w:t xml:space="preserve"> evresindeki </w:t>
      </w:r>
      <w:proofErr w:type="gramStart"/>
      <w:r w:rsidRPr="003A41A1">
        <w:rPr>
          <w:rFonts w:ascii="Arial" w:hAnsi="Arial" w:cs="Arial"/>
          <w:color w:val="333333"/>
          <w:sz w:val="20"/>
          <w:szCs w:val="20"/>
        </w:rPr>
        <w:t>gibi</w:t>
      </w:r>
      <w:proofErr w:type="gramEnd"/>
      <w:r w:rsidRPr="003A41A1">
        <w:rPr>
          <w:rFonts w:ascii="Arial" w:hAnsi="Arial" w:cs="Arial"/>
          <w:color w:val="333333"/>
          <w:sz w:val="20"/>
          <w:szCs w:val="20"/>
        </w:rPr>
        <w:t xml:space="preserve"> devam eder. Çekirdek zarı, çekirdekçik ve </w:t>
      </w:r>
      <w:proofErr w:type="spellStart"/>
      <w:r w:rsidRPr="003A41A1">
        <w:rPr>
          <w:rFonts w:ascii="Arial" w:hAnsi="Arial" w:cs="Arial"/>
          <w:color w:val="333333"/>
          <w:sz w:val="20"/>
          <w:szCs w:val="20"/>
        </w:rPr>
        <w:t>organeller</w:t>
      </w:r>
      <w:proofErr w:type="spellEnd"/>
      <w:r w:rsidRPr="003A41A1">
        <w:rPr>
          <w:rFonts w:ascii="Arial" w:hAnsi="Arial" w:cs="Arial"/>
          <w:color w:val="333333"/>
          <w:sz w:val="20"/>
          <w:szCs w:val="20"/>
        </w:rPr>
        <w:t xml:space="preserve"> eriyerek tamamen kaybolur. Kromozomlar ekvatoral bölgeye hareket etmeye başlarlar.</w:t>
      </w:r>
    </w:p>
    <w:p w:rsidR="003A41A1" w:rsidRPr="003A41A1" w:rsidRDefault="003A41A1" w:rsidP="003A41A1">
      <w:pPr>
        <w:pStyle w:val="Balk4"/>
        <w:spacing w:before="0" w:beforeAutospacing="0" w:after="180" w:afterAutospacing="0" w:line="259" w:lineRule="atLeast"/>
        <w:rPr>
          <w:rFonts w:ascii="Arial" w:hAnsi="Arial" w:cs="Arial"/>
          <w:bCs w:val="0"/>
          <w:color w:val="FF0000"/>
          <w:sz w:val="20"/>
          <w:szCs w:val="20"/>
        </w:rPr>
      </w:pPr>
      <w:proofErr w:type="spellStart"/>
      <w:r w:rsidRPr="003A41A1">
        <w:rPr>
          <w:rFonts w:ascii="Arial" w:hAnsi="Arial" w:cs="Arial"/>
          <w:bCs w:val="0"/>
          <w:color w:val="FF0000"/>
          <w:sz w:val="20"/>
          <w:szCs w:val="20"/>
        </w:rPr>
        <w:t>Metafaz</w:t>
      </w:r>
      <w:proofErr w:type="spellEnd"/>
      <w:r w:rsidRPr="003A41A1">
        <w:rPr>
          <w:rFonts w:ascii="Arial" w:hAnsi="Arial" w:cs="Arial"/>
          <w:bCs w:val="0"/>
          <w:color w:val="FF0000"/>
          <w:sz w:val="20"/>
          <w:szCs w:val="20"/>
        </w:rPr>
        <w:t xml:space="preserve"> I</w:t>
      </w:r>
    </w:p>
    <w:p w:rsidR="003A41A1" w:rsidRPr="003A41A1" w:rsidRDefault="003A41A1" w:rsidP="003A41A1">
      <w:pPr>
        <w:pStyle w:val="NormalWeb"/>
        <w:rPr>
          <w:rFonts w:ascii="Arial" w:hAnsi="Arial" w:cs="Arial"/>
          <w:color w:val="333333"/>
          <w:sz w:val="20"/>
          <w:szCs w:val="20"/>
        </w:rPr>
      </w:pPr>
      <w:proofErr w:type="spellStart"/>
      <w:r w:rsidRPr="003A41A1">
        <w:rPr>
          <w:rFonts w:ascii="Arial" w:hAnsi="Arial" w:cs="Arial"/>
          <w:color w:val="333333"/>
          <w:sz w:val="20"/>
          <w:szCs w:val="20"/>
        </w:rPr>
        <w:t>Sentrozomların</w:t>
      </w:r>
      <w:proofErr w:type="spellEnd"/>
      <w:r w:rsidRPr="003A41A1">
        <w:rPr>
          <w:rFonts w:ascii="Arial" w:hAnsi="Arial" w:cs="Arial"/>
          <w:color w:val="333333"/>
          <w:sz w:val="20"/>
          <w:szCs w:val="20"/>
        </w:rPr>
        <w:t xml:space="preserve"> veya iğ ipliklerinin yardımıyla homolog kromozomlar, </w:t>
      </w:r>
      <w:proofErr w:type="spellStart"/>
      <w:r w:rsidRPr="003A41A1">
        <w:rPr>
          <w:rFonts w:ascii="Arial" w:hAnsi="Arial" w:cs="Arial"/>
          <w:color w:val="333333"/>
          <w:sz w:val="20"/>
          <w:szCs w:val="20"/>
        </w:rPr>
        <w:t>tetratlar</w:t>
      </w:r>
      <w:proofErr w:type="spellEnd"/>
      <w:r w:rsidRPr="003A41A1">
        <w:rPr>
          <w:rFonts w:ascii="Arial" w:hAnsi="Arial" w:cs="Arial"/>
          <w:color w:val="333333"/>
          <w:sz w:val="20"/>
          <w:szCs w:val="20"/>
        </w:rPr>
        <w:t xml:space="preserve"> halinde ekvatoral düzleme dizilir.</w:t>
      </w:r>
    </w:p>
    <w:p w:rsidR="003A41A1" w:rsidRPr="003A41A1" w:rsidRDefault="003A41A1" w:rsidP="003A41A1">
      <w:pPr>
        <w:pStyle w:val="Balk4"/>
        <w:spacing w:before="0" w:beforeAutospacing="0" w:after="0" w:afterAutospacing="0" w:line="259" w:lineRule="atLeast"/>
        <w:rPr>
          <w:rFonts w:ascii="Arial" w:hAnsi="Arial" w:cs="Arial"/>
          <w:b w:val="0"/>
          <w:bCs w:val="0"/>
          <w:color w:val="FF0000"/>
          <w:sz w:val="20"/>
          <w:szCs w:val="20"/>
        </w:rPr>
      </w:pPr>
      <w:proofErr w:type="spellStart"/>
      <w:r w:rsidRPr="003A41A1">
        <w:rPr>
          <w:rStyle w:val="Gl"/>
          <w:rFonts w:ascii="Arial" w:hAnsi="Arial" w:cs="Arial"/>
          <w:b/>
          <w:bCs/>
          <w:color w:val="FF0000"/>
          <w:sz w:val="20"/>
          <w:szCs w:val="20"/>
        </w:rPr>
        <w:t>Anafaz</w:t>
      </w:r>
      <w:proofErr w:type="spellEnd"/>
      <w:r w:rsidRPr="003A41A1">
        <w:rPr>
          <w:rStyle w:val="Gl"/>
          <w:rFonts w:ascii="Arial" w:hAnsi="Arial" w:cs="Arial"/>
          <w:b/>
          <w:bCs/>
          <w:color w:val="FF0000"/>
          <w:sz w:val="20"/>
          <w:szCs w:val="20"/>
        </w:rPr>
        <w:t xml:space="preserve"> I</w:t>
      </w:r>
    </w:p>
    <w:p w:rsidR="003A41A1" w:rsidRPr="003A41A1" w:rsidRDefault="003A41A1" w:rsidP="003A41A1">
      <w:pPr>
        <w:pStyle w:val="NormalWeb"/>
        <w:rPr>
          <w:rFonts w:ascii="Arial" w:hAnsi="Arial" w:cs="Arial"/>
          <w:color w:val="333333"/>
          <w:sz w:val="20"/>
          <w:szCs w:val="20"/>
        </w:rPr>
      </w:pPr>
      <w:r w:rsidRPr="003A41A1">
        <w:rPr>
          <w:rFonts w:ascii="Arial" w:hAnsi="Arial" w:cs="Arial"/>
          <w:color w:val="333333"/>
          <w:sz w:val="20"/>
          <w:szCs w:val="20"/>
        </w:rPr>
        <w:t>İğ ipliklerinin boyları kısalır, böylece homolog kromozomlar birbirinden uzaklaşarak zıt kutuplara hareket ederler. Bu şekilde oluşacak yeni hücrelerde kromozom sayısının yarıya inmesi sağlanmış olur.</w:t>
      </w:r>
    </w:p>
    <w:p w:rsidR="003A41A1" w:rsidRPr="003A41A1" w:rsidRDefault="003A41A1" w:rsidP="003A41A1">
      <w:pPr>
        <w:pStyle w:val="Balk4"/>
        <w:spacing w:before="0" w:beforeAutospacing="0" w:after="0" w:afterAutospacing="0" w:line="259" w:lineRule="atLeast"/>
        <w:rPr>
          <w:rFonts w:ascii="Arial" w:hAnsi="Arial" w:cs="Arial"/>
          <w:b w:val="0"/>
          <w:bCs w:val="0"/>
          <w:color w:val="FF0000"/>
          <w:sz w:val="20"/>
          <w:szCs w:val="20"/>
        </w:rPr>
      </w:pPr>
      <w:proofErr w:type="spellStart"/>
      <w:r w:rsidRPr="003A41A1">
        <w:rPr>
          <w:rStyle w:val="Gl"/>
          <w:rFonts w:ascii="Arial" w:hAnsi="Arial" w:cs="Arial"/>
          <w:b/>
          <w:bCs/>
          <w:color w:val="FF0000"/>
          <w:sz w:val="20"/>
          <w:szCs w:val="20"/>
        </w:rPr>
        <w:t>Telofaz</w:t>
      </w:r>
      <w:proofErr w:type="spellEnd"/>
      <w:r w:rsidRPr="003A41A1">
        <w:rPr>
          <w:rStyle w:val="Gl"/>
          <w:rFonts w:ascii="Arial" w:hAnsi="Arial" w:cs="Arial"/>
          <w:b/>
          <w:bCs/>
          <w:color w:val="FF0000"/>
          <w:sz w:val="20"/>
          <w:szCs w:val="20"/>
        </w:rPr>
        <w:t xml:space="preserve"> I</w:t>
      </w:r>
    </w:p>
    <w:p w:rsidR="003A41A1" w:rsidRPr="003A41A1" w:rsidRDefault="003A41A1" w:rsidP="003A41A1">
      <w:pPr>
        <w:pStyle w:val="NormalWeb"/>
        <w:rPr>
          <w:rFonts w:ascii="Arial" w:hAnsi="Arial" w:cs="Arial"/>
          <w:color w:val="333333"/>
          <w:sz w:val="20"/>
          <w:szCs w:val="20"/>
        </w:rPr>
      </w:pPr>
      <w:r w:rsidRPr="003A41A1">
        <w:rPr>
          <w:rFonts w:ascii="Arial" w:hAnsi="Arial" w:cs="Arial"/>
          <w:color w:val="333333"/>
          <w:sz w:val="20"/>
          <w:szCs w:val="20"/>
        </w:rPr>
        <w:t>Kutuplara ulaşan haploit kromozomlar iğ ipliklerinden ayrılır. Kromozomlar etrafında çekirdek zarı oluşur. Sitoplazma bölünmesi de bu evrede olur. Sonuçta haploit (n) kromozoma sahip iki hücre oluşur</w:t>
      </w:r>
    </w:p>
    <w:p w:rsidR="003A41A1" w:rsidRPr="003A41A1" w:rsidRDefault="003A41A1" w:rsidP="003A41A1">
      <w:pPr>
        <w:pStyle w:val="Balk4"/>
        <w:spacing w:before="0" w:beforeAutospacing="0" w:after="0" w:afterAutospacing="0" w:line="259" w:lineRule="atLeast"/>
        <w:rPr>
          <w:rFonts w:ascii="Arial" w:hAnsi="Arial" w:cs="Arial"/>
          <w:b w:val="0"/>
          <w:bCs w:val="0"/>
          <w:color w:val="383131"/>
          <w:szCs w:val="20"/>
        </w:rPr>
      </w:pPr>
      <w:proofErr w:type="spellStart"/>
      <w:r w:rsidRPr="003A41A1">
        <w:rPr>
          <w:rStyle w:val="Gl"/>
          <w:rFonts w:ascii="Arial" w:hAnsi="Arial" w:cs="Arial"/>
          <w:b/>
          <w:bCs/>
          <w:color w:val="FF6600"/>
          <w:szCs w:val="20"/>
        </w:rPr>
        <w:t>Mayoz</w:t>
      </w:r>
      <w:proofErr w:type="spellEnd"/>
      <w:r w:rsidRPr="003A41A1">
        <w:rPr>
          <w:rStyle w:val="Gl"/>
          <w:rFonts w:ascii="Arial" w:hAnsi="Arial" w:cs="Arial"/>
          <w:b/>
          <w:bCs/>
          <w:color w:val="FF6600"/>
          <w:szCs w:val="20"/>
        </w:rPr>
        <w:t xml:space="preserve"> II</w:t>
      </w:r>
    </w:p>
    <w:p w:rsidR="003A41A1" w:rsidRPr="003A41A1" w:rsidRDefault="003A41A1" w:rsidP="003A41A1">
      <w:pPr>
        <w:pStyle w:val="NormalWeb"/>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 bittikten sonra </w:t>
      </w:r>
      <w:proofErr w:type="spellStart"/>
      <w:r w:rsidRPr="003A41A1">
        <w:rPr>
          <w:rFonts w:ascii="Arial" w:hAnsi="Arial" w:cs="Arial"/>
          <w:color w:val="333333"/>
          <w:sz w:val="20"/>
          <w:szCs w:val="20"/>
        </w:rPr>
        <w:t>haploid</w:t>
      </w:r>
      <w:proofErr w:type="spellEnd"/>
      <w:r w:rsidRPr="003A41A1">
        <w:rPr>
          <w:rFonts w:ascii="Arial" w:hAnsi="Arial" w:cs="Arial"/>
          <w:color w:val="333333"/>
          <w:sz w:val="20"/>
          <w:szCs w:val="20"/>
        </w:rPr>
        <w:t xml:space="preserve"> (n kromozomlu) 2 hücre oluşur. Bu hücreler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II de tekrar ikiye bölünür ancak bu sefer kardeş </w:t>
      </w:r>
      <w:proofErr w:type="spellStart"/>
      <w:r w:rsidRPr="003A41A1">
        <w:rPr>
          <w:rFonts w:ascii="Arial" w:hAnsi="Arial" w:cs="Arial"/>
          <w:color w:val="333333"/>
          <w:sz w:val="20"/>
          <w:szCs w:val="20"/>
        </w:rPr>
        <w:t>kromatitler</w:t>
      </w:r>
      <w:proofErr w:type="spellEnd"/>
      <w:r w:rsidRPr="003A41A1">
        <w:rPr>
          <w:rFonts w:ascii="Arial" w:hAnsi="Arial" w:cs="Arial"/>
          <w:color w:val="333333"/>
          <w:sz w:val="20"/>
          <w:szCs w:val="20"/>
        </w:rPr>
        <w:t xml:space="preserve"> ayrılır. Bu sayede </w:t>
      </w:r>
      <w:proofErr w:type="spellStart"/>
      <w:r w:rsidRPr="003A41A1">
        <w:rPr>
          <w:rFonts w:ascii="Arial" w:hAnsi="Arial" w:cs="Arial"/>
          <w:color w:val="333333"/>
          <w:sz w:val="20"/>
          <w:szCs w:val="20"/>
        </w:rPr>
        <w:t>haploid</w:t>
      </w:r>
      <w:proofErr w:type="spellEnd"/>
      <w:r w:rsidRPr="003A41A1">
        <w:rPr>
          <w:rFonts w:ascii="Arial" w:hAnsi="Arial" w:cs="Arial"/>
          <w:color w:val="333333"/>
          <w:sz w:val="20"/>
          <w:szCs w:val="20"/>
        </w:rPr>
        <w:t xml:space="preserve"> 4 hücre oluşmuş olur.</w:t>
      </w:r>
    </w:p>
    <w:p w:rsidR="003A41A1" w:rsidRPr="003A41A1" w:rsidRDefault="003A41A1" w:rsidP="003A41A1">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6D59C33C" wp14:editId="27A3B994">
            <wp:extent cx="4581525" cy="2457450"/>
            <wp:effectExtent l="0" t="0" r="9525" b="0"/>
            <wp:docPr id="19" name="Resim 19" descr="Mayoz Bölünm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yoz Bölünm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1525" cy="2457450"/>
                    </a:xfrm>
                    <a:prstGeom prst="rect">
                      <a:avLst/>
                    </a:prstGeom>
                    <a:noFill/>
                    <a:ln>
                      <a:noFill/>
                    </a:ln>
                  </pic:spPr>
                </pic:pic>
              </a:graphicData>
            </a:graphic>
          </wp:inline>
        </w:drawing>
      </w:r>
    </w:p>
    <w:p w:rsidR="003A41A1" w:rsidRPr="003A41A1" w:rsidRDefault="003A41A1" w:rsidP="003A41A1">
      <w:pPr>
        <w:pStyle w:val="NormalWeb"/>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 bittikten sonra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II başlamadan önce </w:t>
      </w:r>
      <w:proofErr w:type="spellStart"/>
      <w:r w:rsidRPr="003A41A1">
        <w:rPr>
          <w:rFonts w:ascii="Arial" w:hAnsi="Arial" w:cs="Arial"/>
          <w:color w:val="333333"/>
          <w:sz w:val="20"/>
          <w:szCs w:val="20"/>
        </w:rPr>
        <w:t>interfaz</w:t>
      </w:r>
      <w:proofErr w:type="spellEnd"/>
      <w:r w:rsidRPr="003A41A1">
        <w:rPr>
          <w:rFonts w:ascii="Arial" w:hAnsi="Arial" w:cs="Arial"/>
          <w:color w:val="333333"/>
          <w:sz w:val="20"/>
          <w:szCs w:val="20"/>
        </w:rPr>
        <w:t xml:space="preserve"> evresi görülmez. Bu sayede DNA kendisini eşlemez, hücrede sadece </w:t>
      </w:r>
      <w:proofErr w:type="spellStart"/>
      <w:r w:rsidRPr="003A41A1">
        <w:rPr>
          <w:rFonts w:ascii="Arial" w:hAnsi="Arial" w:cs="Arial"/>
          <w:color w:val="333333"/>
          <w:sz w:val="20"/>
          <w:szCs w:val="20"/>
        </w:rPr>
        <w:t>sentrozomların</w:t>
      </w:r>
      <w:proofErr w:type="spellEnd"/>
      <w:r w:rsidRPr="003A41A1">
        <w:rPr>
          <w:rFonts w:ascii="Arial" w:hAnsi="Arial" w:cs="Arial"/>
          <w:color w:val="333333"/>
          <w:sz w:val="20"/>
          <w:szCs w:val="20"/>
        </w:rPr>
        <w:t xml:space="preserve"> kendisini eşlediği görülür.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II de sadece kardeş </w:t>
      </w:r>
      <w:proofErr w:type="spellStart"/>
      <w:r w:rsidRPr="003A41A1">
        <w:rPr>
          <w:rFonts w:ascii="Arial" w:hAnsi="Arial" w:cs="Arial"/>
          <w:color w:val="333333"/>
          <w:sz w:val="20"/>
          <w:szCs w:val="20"/>
        </w:rPr>
        <w:t>kromatitler</w:t>
      </w:r>
      <w:proofErr w:type="spellEnd"/>
      <w:r w:rsidRPr="003A41A1">
        <w:rPr>
          <w:rFonts w:ascii="Arial" w:hAnsi="Arial" w:cs="Arial"/>
          <w:color w:val="333333"/>
          <w:sz w:val="20"/>
          <w:szCs w:val="20"/>
        </w:rPr>
        <w:t xml:space="preserve"> birbirinden ayrılır dolayısıyla kromozom sayısında bir değişme olmaz. </w:t>
      </w: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II genel hatlarıyla mitoz bölünmeye çok benzer.</w:t>
      </w:r>
    </w:p>
    <w:p w:rsidR="003A41A1" w:rsidRPr="003A41A1" w:rsidRDefault="003A41A1" w:rsidP="003A41A1">
      <w:pPr>
        <w:numPr>
          <w:ilvl w:val="0"/>
          <w:numId w:val="11"/>
        </w:numPr>
        <w:spacing w:before="100" w:beforeAutospacing="1" w:after="0" w:afterAutospacing="1" w:line="240" w:lineRule="auto"/>
        <w:rPr>
          <w:rFonts w:ascii="Arial" w:hAnsi="Arial" w:cs="Arial"/>
          <w:color w:val="FF0000"/>
          <w:sz w:val="20"/>
          <w:szCs w:val="20"/>
        </w:rPr>
      </w:pPr>
      <w:proofErr w:type="spellStart"/>
      <w:r w:rsidRPr="003A41A1">
        <w:rPr>
          <w:rStyle w:val="Gl"/>
          <w:rFonts w:ascii="Arial" w:hAnsi="Arial" w:cs="Arial"/>
          <w:color w:val="FF0000"/>
          <w:sz w:val="20"/>
          <w:szCs w:val="20"/>
        </w:rPr>
        <w:t>Profaz</w:t>
      </w:r>
      <w:proofErr w:type="spellEnd"/>
      <w:r w:rsidRPr="003A41A1">
        <w:rPr>
          <w:rStyle w:val="Gl"/>
          <w:rFonts w:ascii="Arial" w:hAnsi="Arial" w:cs="Arial"/>
          <w:color w:val="FF0000"/>
          <w:sz w:val="20"/>
          <w:szCs w:val="20"/>
        </w:rPr>
        <w:t xml:space="preserve"> II</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Çekirdek zarı parçalanır.</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 xml:space="preserve">İğ iplikleri </w:t>
      </w:r>
      <w:proofErr w:type="spellStart"/>
      <w:r w:rsidRPr="003A41A1">
        <w:rPr>
          <w:rFonts w:ascii="Arial" w:hAnsi="Arial" w:cs="Arial"/>
          <w:color w:val="333333"/>
          <w:sz w:val="20"/>
          <w:szCs w:val="20"/>
        </w:rPr>
        <w:t>kromatitlerin</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kinetokorlarına</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sentromerlerin</w:t>
      </w:r>
      <w:proofErr w:type="spellEnd"/>
      <w:r w:rsidRPr="003A41A1">
        <w:rPr>
          <w:rFonts w:ascii="Arial" w:hAnsi="Arial" w:cs="Arial"/>
          <w:color w:val="333333"/>
          <w:sz w:val="20"/>
          <w:szCs w:val="20"/>
        </w:rPr>
        <w:t xml:space="preserve"> bağlandığı bölgeye denir) bağlanır.</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Çok kısa süren bir evredir.</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 xml:space="preserve">Bazı canlıların hücreleri bu adımı atlayarak doğrudan </w:t>
      </w:r>
      <w:proofErr w:type="spellStart"/>
      <w:r w:rsidRPr="003A41A1">
        <w:rPr>
          <w:rFonts w:ascii="Arial" w:hAnsi="Arial" w:cs="Arial"/>
          <w:color w:val="333333"/>
          <w:sz w:val="20"/>
          <w:szCs w:val="20"/>
        </w:rPr>
        <w:t>metafaz</w:t>
      </w:r>
      <w:proofErr w:type="spellEnd"/>
      <w:r w:rsidRPr="003A41A1">
        <w:rPr>
          <w:rFonts w:ascii="Arial" w:hAnsi="Arial" w:cs="Arial"/>
          <w:color w:val="333333"/>
          <w:sz w:val="20"/>
          <w:szCs w:val="20"/>
        </w:rPr>
        <w:t xml:space="preserve"> II ye geçebilir.</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 xml:space="preserve">Bu evrede </w:t>
      </w:r>
      <w:proofErr w:type="spellStart"/>
      <w:r w:rsidRPr="003A41A1">
        <w:rPr>
          <w:rFonts w:ascii="Arial" w:hAnsi="Arial" w:cs="Arial"/>
          <w:color w:val="333333"/>
          <w:sz w:val="20"/>
          <w:szCs w:val="20"/>
        </w:rPr>
        <w:t>tetrat</w:t>
      </w:r>
      <w:proofErr w:type="spellEnd"/>
      <w:r w:rsidRPr="003A41A1">
        <w:rPr>
          <w:rFonts w:ascii="Arial" w:hAnsi="Arial" w:cs="Arial"/>
          <w:color w:val="333333"/>
          <w:sz w:val="20"/>
          <w:szCs w:val="20"/>
        </w:rPr>
        <w:t xml:space="preserve"> oluşumu veya </w:t>
      </w:r>
      <w:proofErr w:type="spellStart"/>
      <w:r w:rsidRPr="003A41A1">
        <w:rPr>
          <w:rFonts w:ascii="Arial" w:hAnsi="Arial" w:cs="Arial"/>
          <w:color w:val="333333"/>
          <w:sz w:val="20"/>
          <w:szCs w:val="20"/>
        </w:rPr>
        <w:t>krossing</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over</w:t>
      </w:r>
      <w:proofErr w:type="spellEnd"/>
      <w:r w:rsidRPr="003A41A1">
        <w:rPr>
          <w:rFonts w:ascii="Arial" w:hAnsi="Arial" w:cs="Arial"/>
          <w:color w:val="333333"/>
          <w:sz w:val="20"/>
          <w:szCs w:val="20"/>
        </w:rPr>
        <w:t xml:space="preserve"> olayı gözlemlenmemektedir.</w:t>
      </w:r>
    </w:p>
    <w:p w:rsidR="003A41A1" w:rsidRPr="003A41A1" w:rsidRDefault="003A41A1" w:rsidP="003A41A1">
      <w:pPr>
        <w:numPr>
          <w:ilvl w:val="0"/>
          <w:numId w:val="11"/>
        </w:numPr>
        <w:spacing w:before="100" w:beforeAutospacing="1" w:after="0" w:afterAutospacing="1" w:line="240" w:lineRule="auto"/>
        <w:rPr>
          <w:rFonts w:ascii="Arial" w:hAnsi="Arial" w:cs="Arial"/>
          <w:color w:val="FF0000"/>
          <w:sz w:val="20"/>
          <w:szCs w:val="20"/>
        </w:rPr>
      </w:pPr>
      <w:proofErr w:type="spellStart"/>
      <w:r w:rsidRPr="003A41A1">
        <w:rPr>
          <w:rStyle w:val="Gl"/>
          <w:rFonts w:ascii="Arial" w:hAnsi="Arial" w:cs="Arial"/>
          <w:color w:val="FF0000"/>
          <w:sz w:val="20"/>
          <w:szCs w:val="20"/>
        </w:rPr>
        <w:t>Metafaz</w:t>
      </w:r>
      <w:proofErr w:type="spellEnd"/>
      <w:r w:rsidRPr="003A41A1">
        <w:rPr>
          <w:rStyle w:val="Gl"/>
          <w:rFonts w:ascii="Arial" w:hAnsi="Arial" w:cs="Arial"/>
          <w:color w:val="FF0000"/>
          <w:sz w:val="20"/>
          <w:szCs w:val="20"/>
        </w:rPr>
        <w:t xml:space="preserve"> II</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 xml:space="preserve">Kardeş </w:t>
      </w:r>
      <w:proofErr w:type="spellStart"/>
      <w:r w:rsidRPr="003A41A1">
        <w:rPr>
          <w:rFonts w:ascii="Arial" w:hAnsi="Arial" w:cs="Arial"/>
          <w:color w:val="333333"/>
          <w:sz w:val="20"/>
          <w:szCs w:val="20"/>
        </w:rPr>
        <w:t>kromatitler</w:t>
      </w:r>
      <w:proofErr w:type="spellEnd"/>
      <w:r w:rsidRPr="003A41A1">
        <w:rPr>
          <w:rFonts w:ascii="Arial" w:hAnsi="Arial" w:cs="Arial"/>
          <w:color w:val="333333"/>
          <w:sz w:val="20"/>
          <w:szCs w:val="20"/>
        </w:rPr>
        <w:t>, hücrenin ekvator düzleminde dizilir.</w:t>
      </w:r>
    </w:p>
    <w:p w:rsidR="003A41A1" w:rsidRPr="003A41A1" w:rsidRDefault="003A41A1" w:rsidP="003A41A1">
      <w:pPr>
        <w:numPr>
          <w:ilvl w:val="0"/>
          <w:numId w:val="11"/>
        </w:numPr>
        <w:spacing w:before="100" w:beforeAutospacing="1" w:after="0" w:afterAutospacing="1" w:line="240" w:lineRule="auto"/>
        <w:rPr>
          <w:rFonts w:ascii="Arial" w:hAnsi="Arial" w:cs="Arial"/>
          <w:color w:val="FF0000"/>
          <w:sz w:val="20"/>
          <w:szCs w:val="20"/>
        </w:rPr>
      </w:pPr>
      <w:proofErr w:type="spellStart"/>
      <w:r w:rsidRPr="003A41A1">
        <w:rPr>
          <w:rStyle w:val="Gl"/>
          <w:rFonts w:ascii="Arial" w:hAnsi="Arial" w:cs="Arial"/>
          <w:color w:val="FF0000"/>
          <w:sz w:val="20"/>
          <w:szCs w:val="20"/>
        </w:rPr>
        <w:lastRenderedPageBreak/>
        <w:t>Anafaz</w:t>
      </w:r>
      <w:proofErr w:type="spellEnd"/>
      <w:r w:rsidRPr="003A41A1">
        <w:rPr>
          <w:rStyle w:val="Gl"/>
          <w:rFonts w:ascii="Arial" w:hAnsi="Arial" w:cs="Arial"/>
          <w:color w:val="FF0000"/>
          <w:sz w:val="20"/>
          <w:szCs w:val="20"/>
        </w:rPr>
        <w:t xml:space="preserve"> II</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 xml:space="preserve">Kardeş </w:t>
      </w:r>
      <w:proofErr w:type="spellStart"/>
      <w:r w:rsidRPr="003A41A1">
        <w:rPr>
          <w:rFonts w:ascii="Arial" w:hAnsi="Arial" w:cs="Arial"/>
          <w:color w:val="333333"/>
          <w:sz w:val="20"/>
          <w:szCs w:val="20"/>
        </w:rPr>
        <w:t>kromatitlerin</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sentromerleri</w:t>
      </w:r>
      <w:proofErr w:type="spellEnd"/>
      <w:r w:rsidRPr="003A41A1">
        <w:rPr>
          <w:rFonts w:ascii="Arial" w:hAnsi="Arial" w:cs="Arial"/>
          <w:color w:val="333333"/>
          <w:sz w:val="20"/>
          <w:szCs w:val="20"/>
        </w:rPr>
        <w:t xml:space="preserve"> birbirinden ayrılır ve </w:t>
      </w:r>
      <w:proofErr w:type="spellStart"/>
      <w:r w:rsidRPr="003A41A1">
        <w:rPr>
          <w:rFonts w:ascii="Arial" w:hAnsi="Arial" w:cs="Arial"/>
          <w:color w:val="333333"/>
          <w:sz w:val="20"/>
          <w:szCs w:val="20"/>
        </w:rPr>
        <w:t>herbir</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kromatit</w:t>
      </w:r>
      <w:proofErr w:type="spellEnd"/>
      <w:r w:rsidRPr="003A41A1">
        <w:rPr>
          <w:rFonts w:ascii="Arial" w:hAnsi="Arial" w:cs="Arial"/>
          <w:color w:val="333333"/>
          <w:sz w:val="20"/>
          <w:szCs w:val="20"/>
        </w:rPr>
        <w:t xml:space="preserve"> zıt kutuplara çekilir.</w:t>
      </w:r>
    </w:p>
    <w:p w:rsidR="003A41A1" w:rsidRPr="003A41A1" w:rsidRDefault="003A41A1" w:rsidP="003A41A1">
      <w:pPr>
        <w:numPr>
          <w:ilvl w:val="0"/>
          <w:numId w:val="11"/>
        </w:numPr>
        <w:spacing w:before="100" w:beforeAutospacing="1" w:after="0" w:afterAutospacing="1" w:line="240" w:lineRule="auto"/>
        <w:rPr>
          <w:rFonts w:ascii="Arial" w:hAnsi="Arial" w:cs="Arial"/>
          <w:color w:val="FF0000"/>
          <w:sz w:val="20"/>
          <w:szCs w:val="20"/>
        </w:rPr>
      </w:pPr>
      <w:proofErr w:type="spellStart"/>
      <w:r w:rsidRPr="003A41A1">
        <w:rPr>
          <w:rStyle w:val="Gl"/>
          <w:rFonts w:ascii="Arial" w:hAnsi="Arial" w:cs="Arial"/>
          <w:color w:val="FF0000"/>
          <w:sz w:val="20"/>
          <w:szCs w:val="20"/>
        </w:rPr>
        <w:t>Telofaz</w:t>
      </w:r>
      <w:proofErr w:type="spellEnd"/>
      <w:r w:rsidRPr="003A41A1">
        <w:rPr>
          <w:rStyle w:val="Gl"/>
          <w:rFonts w:ascii="Arial" w:hAnsi="Arial" w:cs="Arial"/>
          <w:color w:val="FF0000"/>
          <w:sz w:val="20"/>
          <w:szCs w:val="20"/>
        </w:rPr>
        <w:t xml:space="preserve"> II</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proofErr w:type="spellStart"/>
      <w:r w:rsidRPr="003A41A1">
        <w:rPr>
          <w:rFonts w:ascii="Arial" w:hAnsi="Arial" w:cs="Arial"/>
          <w:color w:val="333333"/>
          <w:sz w:val="20"/>
          <w:szCs w:val="20"/>
        </w:rPr>
        <w:t>Kromatitler</w:t>
      </w:r>
      <w:proofErr w:type="spellEnd"/>
      <w:r w:rsidRPr="003A41A1">
        <w:rPr>
          <w:rFonts w:ascii="Arial" w:hAnsi="Arial" w:cs="Arial"/>
          <w:color w:val="333333"/>
          <w:sz w:val="20"/>
          <w:szCs w:val="20"/>
        </w:rPr>
        <w:t xml:space="preserve"> kutuplara çekildikten sonra çekirdek zarı ve çekirdekçik yeniden oluşur.</w:t>
      </w:r>
    </w:p>
    <w:p w:rsidR="003A41A1" w:rsidRPr="003A41A1" w:rsidRDefault="003A41A1" w:rsidP="003A41A1">
      <w:pPr>
        <w:numPr>
          <w:ilvl w:val="1"/>
          <w:numId w:val="11"/>
        </w:numPr>
        <w:spacing w:before="100" w:beforeAutospacing="1" w:after="100" w:afterAutospacing="1" w:line="240" w:lineRule="auto"/>
        <w:rPr>
          <w:rFonts w:ascii="Arial" w:hAnsi="Arial" w:cs="Arial"/>
          <w:color w:val="333333"/>
          <w:sz w:val="20"/>
          <w:szCs w:val="20"/>
        </w:rPr>
      </w:pPr>
      <w:r w:rsidRPr="003A41A1">
        <w:rPr>
          <w:rFonts w:ascii="Arial" w:hAnsi="Arial" w:cs="Arial"/>
          <w:color w:val="333333"/>
          <w:sz w:val="20"/>
          <w:szCs w:val="20"/>
        </w:rPr>
        <w:t>Bu evreyle birlikte sitoplazma bölünmesi de gerçekleşir.</w:t>
      </w:r>
    </w:p>
    <w:p w:rsidR="003A41A1" w:rsidRDefault="003A41A1" w:rsidP="003A41A1">
      <w:pPr>
        <w:pStyle w:val="NormalWeb"/>
        <w:rPr>
          <w:rFonts w:ascii="Arial" w:hAnsi="Arial" w:cs="Arial"/>
          <w:color w:val="333333"/>
          <w:sz w:val="20"/>
          <w:szCs w:val="20"/>
        </w:rPr>
      </w:pPr>
      <w:proofErr w:type="spellStart"/>
      <w:r w:rsidRPr="003A41A1">
        <w:rPr>
          <w:rFonts w:ascii="Arial" w:hAnsi="Arial" w:cs="Arial"/>
          <w:color w:val="333333"/>
          <w:sz w:val="20"/>
          <w:szCs w:val="20"/>
        </w:rPr>
        <w:t>Mayoz</w:t>
      </w:r>
      <w:proofErr w:type="spellEnd"/>
      <w:r w:rsidRPr="003A41A1">
        <w:rPr>
          <w:rFonts w:ascii="Arial" w:hAnsi="Arial" w:cs="Arial"/>
          <w:color w:val="333333"/>
          <w:sz w:val="20"/>
          <w:szCs w:val="20"/>
        </w:rPr>
        <w:t xml:space="preserve"> II evresinin sonucunda eşey ana hücresinden haploit (n) kromozoma sahip 4 hücre oluşur.</w:t>
      </w:r>
    </w:p>
    <w:p w:rsidR="003A41A1" w:rsidRPr="003A41A1" w:rsidRDefault="003A41A1" w:rsidP="003A41A1">
      <w:pPr>
        <w:pStyle w:val="NormalWeb"/>
        <w:rPr>
          <w:rFonts w:ascii="Arial" w:hAnsi="Arial" w:cs="Arial"/>
          <w:color w:val="FF0000"/>
          <w:szCs w:val="20"/>
        </w:rPr>
      </w:pPr>
      <w:r w:rsidRPr="003A41A1">
        <w:rPr>
          <w:rFonts w:ascii="Arial" w:hAnsi="Arial" w:cs="Arial"/>
          <w:b/>
          <w:bCs/>
          <w:color w:val="FF0000"/>
          <w:szCs w:val="20"/>
        </w:rPr>
        <w:t xml:space="preserve">Bitki Hücrelerinde </w:t>
      </w:r>
      <w:proofErr w:type="spellStart"/>
      <w:r w:rsidRPr="003A41A1">
        <w:rPr>
          <w:rFonts w:ascii="Arial" w:hAnsi="Arial" w:cs="Arial"/>
          <w:b/>
          <w:bCs/>
          <w:color w:val="FF0000"/>
          <w:szCs w:val="20"/>
        </w:rPr>
        <w:t>Mayoz</w:t>
      </w:r>
      <w:proofErr w:type="spellEnd"/>
      <w:r w:rsidRPr="003A41A1">
        <w:rPr>
          <w:rFonts w:ascii="Arial" w:hAnsi="Arial" w:cs="Arial"/>
          <w:b/>
          <w:bCs/>
          <w:color w:val="FF0000"/>
          <w:szCs w:val="20"/>
        </w:rPr>
        <w:t xml:space="preserve"> Bölünme</w:t>
      </w:r>
    </w:p>
    <w:p w:rsidR="003A41A1" w:rsidRPr="003A41A1" w:rsidRDefault="003A41A1" w:rsidP="003A41A1">
      <w:pPr>
        <w:pStyle w:val="NormalWeb"/>
        <w:rPr>
          <w:rFonts w:ascii="Arial" w:hAnsi="Arial" w:cs="Arial"/>
          <w:color w:val="333333"/>
          <w:sz w:val="20"/>
          <w:szCs w:val="20"/>
        </w:rPr>
      </w:pPr>
      <w:r w:rsidRPr="003A41A1">
        <w:rPr>
          <w:rFonts w:ascii="Arial" w:hAnsi="Arial" w:cs="Arial"/>
          <w:color w:val="333333"/>
          <w:sz w:val="20"/>
          <w:szCs w:val="20"/>
        </w:rPr>
        <w:t xml:space="preserve">Bitki hücresinde </w:t>
      </w:r>
      <w:proofErr w:type="spellStart"/>
      <w:r w:rsidRPr="003A41A1">
        <w:rPr>
          <w:rFonts w:ascii="Arial" w:hAnsi="Arial" w:cs="Arial"/>
          <w:color w:val="333333"/>
          <w:sz w:val="20"/>
          <w:szCs w:val="20"/>
        </w:rPr>
        <w:t>boğumlanarak</w:t>
      </w:r>
      <w:proofErr w:type="spellEnd"/>
      <w:r w:rsidRPr="003A41A1">
        <w:rPr>
          <w:rFonts w:ascii="Arial" w:hAnsi="Arial" w:cs="Arial"/>
          <w:color w:val="333333"/>
          <w:sz w:val="20"/>
          <w:szCs w:val="20"/>
        </w:rPr>
        <w:t xml:space="preserve"> bölünme hücre çeperinden dolayı mümkün olmadığı için bitki hücreleri ara lamel (hücre plağı) oluşturarak bölünürler. Ayrıca bitki hücrelerinde </w:t>
      </w:r>
      <w:proofErr w:type="spellStart"/>
      <w:r w:rsidRPr="003A41A1">
        <w:rPr>
          <w:rFonts w:ascii="Arial" w:hAnsi="Arial" w:cs="Arial"/>
          <w:color w:val="333333"/>
          <w:sz w:val="20"/>
          <w:szCs w:val="20"/>
        </w:rPr>
        <w:t>sentrozom</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organalenin</w:t>
      </w:r>
      <w:proofErr w:type="spellEnd"/>
      <w:r w:rsidRPr="003A41A1">
        <w:rPr>
          <w:rFonts w:ascii="Arial" w:hAnsi="Arial" w:cs="Arial"/>
          <w:color w:val="333333"/>
          <w:sz w:val="20"/>
          <w:szCs w:val="20"/>
        </w:rPr>
        <w:t xml:space="preserve"> bulunmamasından dolayı homolog kromozomlar ve kardeş </w:t>
      </w:r>
      <w:proofErr w:type="spellStart"/>
      <w:r w:rsidRPr="003A41A1">
        <w:rPr>
          <w:rFonts w:ascii="Arial" w:hAnsi="Arial" w:cs="Arial"/>
          <w:color w:val="333333"/>
          <w:sz w:val="20"/>
          <w:szCs w:val="20"/>
        </w:rPr>
        <w:t>kromatitler</w:t>
      </w:r>
      <w:proofErr w:type="spellEnd"/>
      <w:r w:rsidRPr="003A41A1">
        <w:rPr>
          <w:rFonts w:ascii="Arial" w:hAnsi="Arial" w:cs="Arial"/>
          <w:color w:val="333333"/>
          <w:sz w:val="20"/>
          <w:szCs w:val="20"/>
        </w:rPr>
        <w:t xml:space="preserve"> iğ iplikleri ve </w:t>
      </w:r>
      <w:proofErr w:type="spellStart"/>
      <w:r w:rsidRPr="003A41A1">
        <w:rPr>
          <w:rFonts w:ascii="Arial" w:hAnsi="Arial" w:cs="Arial"/>
          <w:color w:val="333333"/>
          <w:sz w:val="20"/>
          <w:szCs w:val="20"/>
        </w:rPr>
        <w:t>sitoplazmik</w:t>
      </w:r>
      <w:proofErr w:type="spellEnd"/>
      <w:r w:rsidRPr="003A41A1">
        <w:rPr>
          <w:rFonts w:ascii="Arial" w:hAnsi="Arial" w:cs="Arial"/>
          <w:color w:val="333333"/>
          <w:sz w:val="20"/>
          <w:szCs w:val="20"/>
        </w:rPr>
        <w:t xml:space="preserve"> </w:t>
      </w:r>
      <w:proofErr w:type="spellStart"/>
      <w:r w:rsidRPr="003A41A1">
        <w:rPr>
          <w:rFonts w:ascii="Arial" w:hAnsi="Arial" w:cs="Arial"/>
          <w:color w:val="333333"/>
          <w:sz w:val="20"/>
          <w:szCs w:val="20"/>
        </w:rPr>
        <w:t>mikrotübüller</w:t>
      </w:r>
      <w:proofErr w:type="spellEnd"/>
      <w:r w:rsidRPr="003A41A1">
        <w:rPr>
          <w:rFonts w:ascii="Arial" w:hAnsi="Arial" w:cs="Arial"/>
          <w:color w:val="333333"/>
          <w:sz w:val="20"/>
          <w:szCs w:val="20"/>
        </w:rPr>
        <w:t xml:space="preserve"> sayesinde birbirinden ayrılır.</w:t>
      </w:r>
    </w:p>
    <w:p w:rsidR="003A41A1" w:rsidRPr="003A41A1" w:rsidRDefault="003A41A1" w:rsidP="003A41A1">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4F132214" wp14:editId="2C0F45C3">
            <wp:extent cx="5038725" cy="2990850"/>
            <wp:effectExtent l="0" t="0" r="9525" b="0"/>
            <wp:docPr id="18" name="Resim 18" descr="Mayoz Bölünm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yoz Bölünm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8725" cy="2990850"/>
                    </a:xfrm>
                    <a:prstGeom prst="rect">
                      <a:avLst/>
                    </a:prstGeom>
                    <a:noFill/>
                    <a:ln>
                      <a:noFill/>
                    </a:ln>
                  </pic:spPr>
                </pic:pic>
              </a:graphicData>
            </a:graphic>
          </wp:inline>
        </w:drawing>
      </w:r>
    </w:p>
    <w:p w:rsidR="003A41A1" w:rsidRPr="003A41A1" w:rsidRDefault="003A41A1" w:rsidP="003A41A1">
      <w:pPr>
        <w:pStyle w:val="Balk2"/>
        <w:pBdr>
          <w:bottom w:val="single" w:sz="6" w:space="5" w:color="A2A9B1"/>
        </w:pBdr>
        <w:spacing w:before="0" w:beforeAutospacing="0" w:after="180" w:afterAutospacing="0" w:line="300" w:lineRule="atLeast"/>
        <w:rPr>
          <w:rFonts w:ascii="Arial" w:hAnsi="Arial" w:cs="Arial"/>
          <w:bCs w:val="0"/>
          <w:color w:val="FF0000"/>
          <w:sz w:val="20"/>
          <w:szCs w:val="20"/>
        </w:rPr>
      </w:pPr>
      <w:proofErr w:type="spellStart"/>
      <w:r w:rsidRPr="003A41A1">
        <w:rPr>
          <w:rFonts w:ascii="Arial" w:hAnsi="Arial" w:cs="Arial"/>
          <w:bCs w:val="0"/>
          <w:color w:val="FF0000"/>
          <w:sz w:val="20"/>
          <w:szCs w:val="20"/>
        </w:rPr>
        <w:t>Mayoz</w:t>
      </w:r>
      <w:proofErr w:type="spellEnd"/>
      <w:r w:rsidRPr="003A41A1">
        <w:rPr>
          <w:rFonts w:ascii="Arial" w:hAnsi="Arial" w:cs="Arial"/>
          <w:bCs w:val="0"/>
          <w:color w:val="FF0000"/>
          <w:sz w:val="20"/>
          <w:szCs w:val="20"/>
        </w:rPr>
        <w:t xml:space="preserve"> Bölünme ile Mitoz Bölünme Arasındaki Fark</w:t>
      </w:r>
    </w:p>
    <w:p w:rsidR="003A41A1" w:rsidRPr="003A41A1" w:rsidRDefault="003A41A1" w:rsidP="003A41A1">
      <w:pPr>
        <w:pStyle w:val="NormalWeb"/>
        <w:rPr>
          <w:rFonts w:ascii="Arial" w:hAnsi="Arial" w:cs="Arial"/>
          <w:color w:val="333333"/>
          <w:sz w:val="20"/>
          <w:szCs w:val="20"/>
        </w:rPr>
      </w:pPr>
      <w:r w:rsidRPr="003A41A1">
        <w:rPr>
          <w:rFonts w:ascii="Arial" w:hAnsi="Arial" w:cs="Arial"/>
          <w:noProof/>
          <w:color w:val="20628E"/>
          <w:sz w:val="20"/>
          <w:szCs w:val="20"/>
        </w:rPr>
        <w:drawing>
          <wp:inline distT="0" distB="0" distL="0" distR="0" wp14:anchorId="60F42447" wp14:editId="11209ADA">
            <wp:extent cx="4953000" cy="2705100"/>
            <wp:effectExtent l="0" t="0" r="0" b="0"/>
            <wp:docPr id="17" name="Resim 17" descr="Mayoz Bölünm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yoz Bölünm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0" cy="2705100"/>
                    </a:xfrm>
                    <a:prstGeom prst="rect">
                      <a:avLst/>
                    </a:prstGeom>
                    <a:noFill/>
                    <a:ln>
                      <a:noFill/>
                    </a:ln>
                  </pic:spPr>
                </pic:pic>
              </a:graphicData>
            </a:graphic>
          </wp:inline>
        </w:drawing>
      </w:r>
    </w:p>
    <w:p w:rsidR="003A41A1" w:rsidRPr="003A41A1" w:rsidRDefault="003A41A1" w:rsidP="003A41A1">
      <w:pPr>
        <w:pStyle w:val="Balk3"/>
        <w:shd w:val="clear" w:color="auto" w:fill="FFFFFF"/>
        <w:spacing w:before="0" w:beforeAutospacing="0" w:after="180" w:afterAutospacing="0" w:line="276" w:lineRule="atLeast"/>
        <w:rPr>
          <w:rFonts w:ascii="Arial" w:hAnsi="Arial" w:cs="Arial"/>
          <w:bCs w:val="0"/>
          <w:color w:val="FF0000"/>
          <w:sz w:val="24"/>
          <w:szCs w:val="20"/>
        </w:rPr>
      </w:pPr>
      <w:r w:rsidRPr="003A41A1">
        <w:rPr>
          <w:rFonts w:ascii="Arial" w:hAnsi="Arial" w:cs="Arial"/>
          <w:bCs w:val="0"/>
          <w:color w:val="FF0000"/>
          <w:sz w:val="24"/>
          <w:szCs w:val="20"/>
        </w:rPr>
        <w:lastRenderedPageBreak/>
        <w:t xml:space="preserve">Çiçeklerde </w:t>
      </w:r>
      <w:proofErr w:type="gramStart"/>
      <w:r w:rsidRPr="003A41A1">
        <w:rPr>
          <w:rFonts w:ascii="Arial" w:hAnsi="Arial" w:cs="Arial"/>
          <w:bCs w:val="0"/>
          <w:color w:val="FF0000"/>
          <w:sz w:val="24"/>
          <w:szCs w:val="20"/>
        </w:rPr>
        <w:t>Döllenme</w:t>
      </w:r>
      <w:bookmarkStart w:id="0" w:name="_GoBack"/>
      <w:bookmarkEnd w:id="0"/>
      <w:proofErr w:type="gramEnd"/>
    </w:p>
    <w:p w:rsidR="003A41A1" w:rsidRPr="003A41A1" w:rsidRDefault="003A41A1" w:rsidP="003A41A1">
      <w:pPr>
        <w:pStyle w:val="NormalWeb"/>
        <w:shd w:val="clear" w:color="auto" w:fill="FFFFFF"/>
        <w:rPr>
          <w:rFonts w:ascii="Arial" w:hAnsi="Arial" w:cs="Arial"/>
          <w:color w:val="333333"/>
          <w:sz w:val="20"/>
          <w:szCs w:val="20"/>
        </w:rPr>
      </w:pPr>
      <w:r w:rsidRPr="003A41A1">
        <w:rPr>
          <w:rFonts w:ascii="Arial" w:hAnsi="Arial" w:cs="Arial"/>
          <w:noProof/>
          <w:color w:val="20628E"/>
          <w:sz w:val="20"/>
          <w:szCs w:val="20"/>
        </w:rPr>
        <w:drawing>
          <wp:inline distT="0" distB="0" distL="0" distR="0" wp14:anchorId="7644FF6C" wp14:editId="5007D908">
            <wp:extent cx="3333750" cy="3733800"/>
            <wp:effectExtent l="0" t="0" r="0" b="0"/>
            <wp:docPr id="25" name="Resim 25" descr="Eşeyli Ürem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şeyli Ürem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33750" cy="3733800"/>
                    </a:xfrm>
                    <a:prstGeom prst="rect">
                      <a:avLst/>
                    </a:prstGeom>
                    <a:noFill/>
                    <a:ln>
                      <a:noFill/>
                    </a:ln>
                  </pic:spPr>
                </pic:pic>
              </a:graphicData>
            </a:graphic>
          </wp:inline>
        </w:drawing>
      </w:r>
    </w:p>
    <w:p w:rsidR="003A41A1" w:rsidRPr="003A41A1" w:rsidRDefault="003A41A1" w:rsidP="003A41A1">
      <w:pPr>
        <w:pStyle w:val="NormalWeb"/>
        <w:shd w:val="clear" w:color="auto" w:fill="FFFFFF"/>
        <w:spacing w:after="0"/>
        <w:rPr>
          <w:rFonts w:ascii="Arial" w:hAnsi="Arial" w:cs="Arial"/>
          <w:color w:val="333333"/>
          <w:sz w:val="20"/>
          <w:szCs w:val="20"/>
        </w:rPr>
      </w:pPr>
      <w:r w:rsidRPr="003A41A1">
        <w:rPr>
          <w:rFonts w:ascii="Arial" w:hAnsi="Arial" w:cs="Arial"/>
          <w:color w:val="333333"/>
          <w:sz w:val="20"/>
          <w:szCs w:val="20"/>
        </w:rPr>
        <w:t xml:space="preserve">Çiçekli bitkilerde, polenlerin (erkek üreme hücresi) </w:t>
      </w:r>
      <w:proofErr w:type="gramStart"/>
      <w:r w:rsidRPr="003A41A1">
        <w:rPr>
          <w:rFonts w:ascii="Arial" w:hAnsi="Arial" w:cs="Arial"/>
          <w:color w:val="333333"/>
          <w:sz w:val="20"/>
          <w:szCs w:val="20"/>
        </w:rPr>
        <w:t>rüzgar</w:t>
      </w:r>
      <w:proofErr w:type="gramEnd"/>
      <w:r w:rsidRPr="003A41A1">
        <w:rPr>
          <w:rFonts w:ascii="Arial" w:hAnsi="Arial" w:cs="Arial"/>
          <w:color w:val="333333"/>
          <w:sz w:val="20"/>
          <w:szCs w:val="20"/>
        </w:rPr>
        <w:t xml:space="preserve"> veya böcekler aracılığıyla </w:t>
      </w:r>
      <w:proofErr w:type="spellStart"/>
      <w:r w:rsidRPr="003A41A1">
        <w:rPr>
          <w:rFonts w:ascii="Arial" w:hAnsi="Arial" w:cs="Arial"/>
          <w:color w:val="333333"/>
          <w:sz w:val="20"/>
          <w:szCs w:val="20"/>
        </w:rPr>
        <w:t>dişicik</w:t>
      </w:r>
      <w:proofErr w:type="spellEnd"/>
      <w:r w:rsidRPr="003A41A1">
        <w:rPr>
          <w:rFonts w:ascii="Arial" w:hAnsi="Arial" w:cs="Arial"/>
          <w:color w:val="333333"/>
          <w:sz w:val="20"/>
          <w:szCs w:val="20"/>
        </w:rPr>
        <w:t xml:space="preserve"> tepesine (çiçeğe) taşınmasına </w:t>
      </w:r>
      <w:r w:rsidRPr="003A41A1">
        <w:rPr>
          <w:rStyle w:val="Gl"/>
          <w:rFonts w:ascii="Arial" w:hAnsi="Arial" w:cs="Arial"/>
          <w:color w:val="333333"/>
          <w:sz w:val="20"/>
          <w:szCs w:val="20"/>
        </w:rPr>
        <w:t>tozlaşma</w:t>
      </w:r>
      <w:r w:rsidRPr="003A41A1">
        <w:rPr>
          <w:rFonts w:ascii="Arial" w:hAnsi="Arial" w:cs="Arial"/>
          <w:color w:val="333333"/>
          <w:sz w:val="20"/>
          <w:szCs w:val="20"/>
        </w:rPr>
        <w:t> denilmektedir. Bir çiçeğin kendi erkek organındaki polenlerle tozlaşma yapmasına kendi kendine tozlaşma denir. Kendi kendine tozlaşma, çapraz tozlaşmaya göre daha az genetik çeşitlilik sağlar.</w:t>
      </w:r>
    </w:p>
    <w:p w:rsidR="003A41A1" w:rsidRPr="003A41A1" w:rsidRDefault="003A41A1" w:rsidP="003A41A1">
      <w:pPr>
        <w:pStyle w:val="NormalWeb"/>
        <w:shd w:val="clear" w:color="auto" w:fill="FFFFFF"/>
        <w:spacing w:after="0"/>
        <w:rPr>
          <w:rFonts w:ascii="Arial" w:hAnsi="Arial" w:cs="Arial"/>
          <w:color w:val="333333"/>
          <w:sz w:val="20"/>
          <w:szCs w:val="20"/>
        </w:rPr>
      </w:pPr>
      <w:r w:rsidRPr="003A41A1">
        <w:rPr>
          <w:rFonts w:ascii="Arial" w:hAnsi="Arial" w:cs="Arial"/>
          <w:color w:val="333333"/>
          <w:sz w:val="20"/>
          <w:szCs w:val="20"/>
        </w:rPr>
        <w:t xml:space="preserve">Tozlaşma sonrasında, </w:t>
      </w:r>
      <w:proofErr w:type="spellStart"/>
      <w:r w:rsidRPr="003A41A1">
        <w:rPr>
          <w:rFonts w:ascii="Arial" w:hAnsi="Arial" w:cs="Arial"/>
          <w:color w:val="333333"/>
          <w:sz w:val="20"/>
          <w:szCs w:val="20"/>
        </w:rPr>
        <w:t>ovaryumdaki</w:t>
      </w:r>
      <w:proofErr w:type="spellEnd"/>
      <w:r w:rsidRPr="003A41A1">
        <w:rPr>
          <w:rFonts w:ascii="Arial" w:hAnsi="Arial" w:cs="Arial"/>
          <w:color w:val="333333"/>
          <w:sz w:val="20"/>
          <w:szCs w:val="20"/>
        </w:rPr>
        <w:t xml:space="preserve"> embriyo kesesi içinde </w:t>
      </w:r>
      <w:proofErr w:type="gramStart"/>
      <w:r w:rsidRPr="003A41A1">
        <w:rPr>
          <w:rFonts w:ascii="Arial" w:hAnsi="Arial" w:cs="Arial"/>
          <w:color w:val="333333"/>
          <w:sz w:val="20"/>
          <w:szCs w:val="20"/>
        </w:rPr>
        <w:t>döllenme</w:t>
      </w:r>
      <w:proofErr w:type="gramEnd"/>
      <w:r w:rsidRPr="003A41A1">
        <w:rPr>
          <w:rFonts w:ascii="Arial" w:hAnsi="Arial" w:cs="Arial"/>
          <w:color w:val="333333"/>
          <w:sz w:val="20"/>
          <w:szCs w:val="20"/>
        </w:rPr>
        <w:br/>
        <w:t>gerçekleşir. Embriyo ve besi doku etrafında tohum kabuğu ve zar oluşur, oluşan yapıya </w:t>
      </w:r>
      <w:r w:rsidRPr="003A41A1">
        <w:rPr>
          <w:rStyle w:val="Gl"/>
          <w:rFonts w:ascii="Arial" w:hAnsi="Arial" w:cs="Arial"/>
          <w:color w:val="333333"/>
          <w:sz w:val="20"/>
          <w:szCs w:val="20"/>
        </w:rPr>
        <w:t>tohum</w:t>
      </w:r>
      <w:r w:rsidRPr="003A41A1">
        <w:rPr>
          <w:rFonts w:ascii="Arial" w:hAnsi="Arial" w:cs="Arial"/>
          <w:color w:val="333333"/>
          <w:sz w:val="20"/>
          <w:szCs w:val="20"/>
        </w:rPr>
        <w:t> denir. Tohum içinde embriyo uzun süre uyku halinde kalır. Düşük metabolizma hızıyla yaşamını devam ettirir</w:t>
      </w:r>
    </w:p>
    <w:p w:rsidR="0012039B" w:rsidRDefault="0012039B"/>
    <w:sectPr w:rsidR="00120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A8D"/>
    <w:multiLevelType w:val="multilevel"/>
    <w:tmpl w:val="9D66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E7DB3"/>
    <w:multiLevelType w:val="multilevel"/>
    <w:tmpl w:val="049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7225B"/>
    <w:multiLevelType w:val="multilevel"/>
    <w:tmpl w:val="5176B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8775D"/>
    <w:multiLevelType w:val="multilevel"/>
    <w:tmpl w:val="E29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544E7"/>
    <w:multiLevelType w:val="multilevel"/>
    <w:tmpl w:val="3476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E28F9"/>
    <w:multiLevelType w:val="multilevel"/>
    <w:tmpl w:val="08AA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06529"/>
    <w:multiLevelType w:val="multilevel"/>
    <w:tmpl w:val="401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52D68"/>
    <w:multiLevelType w:val="multilevel"/>
    <w:tmpl w:val="43DC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A77924"/>
    <w:multiLevelType w:val="multilevel"/>
    <w:tmpl w:val="3A2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03BEA"/>
    <w:multiLevelType w:val="multilevel"/>
    <w:tmpl w:val="8698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D3539"/>
    <w:multiLevelType w:val="multilevel"/>
    <w:tmpl w:val="FB88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E4770"/>
    <w:multiLevelType w:val="multilevel"/>
    <w:tmpl w:val="A1E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0"/>
  </w:num>
  <w:num w:numId="5">
    <w:abstractNumId w:val="5"/>
  </w:num>
  <w:num w:numId="6">
    <w:abstractNumId w:val="6"/>
  </w:num>
  <w:num w:numId="7">
    <w:abstractNumId w:val="1"/>
  </w:num>
  <w:num w:numId="8">
    <w:abstractNumId w:val="4"/>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DE"/>
    <w:rsid w:val="0012039B"/>
    <w:rsid w:val="003A41A1"/>
    <w:rsid w:val="009A5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A5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A57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A57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A57D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9A57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7D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A57D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A57D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A57DE"/>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9A57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A57DE"/>
    <w:rPr>
      <w:color w:val="0000FF"/>
      <w:u w:val="single"/>
    </w:rPr>
  </w:style>
  <w:style w:type="character" w:styleId="Gl">
    <w:name w:val="Strong"/>
    <w:basedOn w:val="VarsaylanParagrafYazTipi"/>
    <w:uiPriority w:val="22"/>
    <w:qFormat/>
    <w:rsid w:val="009A57DE"/>
    <w:rPr>
      <w:b/>
      <w:bCs/>
    </w:rPr>
  </w:style>
  <w:style w:type="paragraph" w:styleId="z-Formunst">
    <w:name w:val="HTML Top of Form"/>
    <w:basedOn w:val="Normal"/>
    <w:next w:val="Normal"/>
    <w:link w:val="z-FormunstChar"/>
    <w:hidden/>
    <w:uiPriority w:val="99"/>
    <w:semiHidden/>
    <w:unhideWhenUsed/>
    <w:rsid w:val="009A57D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A57D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A57D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A57DE"/>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A57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7DE"/>
    <w:rPr>
      <w:rFonts w:ascii="Tahoma" w:hAnsi="Tahoma" w:cs="Tahoma"/>
      <w:sz w:val="16"/>
      <w:szCs w:val="16"/>
    </w:rPr>
  </w:style>
  <w:style w:type="character" w:customStyle="1" w:styleId="Balk5Char">
    <w:name w:val="Başlık 5 Char"/>
    <w:basedOn w:val="VarsaylanParagrafYazTipi"/>
    <w:link w:val="Balk5"/>
    <w:uiPriority w:val="9"/>
    <w:semiHidden/>
    <w:rsid w:val="009A57DE"/>
    <w:rPr>
      <w:rFonts w:asciiTheme="majorHAnsi" w:eastAsiaTheme="majorEastAsia" w:hAnsiTheme="majorHAnsi" w:cstheme="majorBidi"/>
      <w:color w:val="243F60" w:themeColor="accent1" w:themeShade="7F"/>
    </w:rPr>
  </w:style>
  <w:style w:type="paragraph" w:customStyle="1" w:styleId="wp-caption-text">
    <w:name w:val="wp-caption-text"/>
    <w:basedOn w:val="Normal"/>
    <w:rsid w:val="009A57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A5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A57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A57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A57D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9A57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7D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A57D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A57D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A57DE"/>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9A57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A57DE"/>
    <w:rPr>
      <w:color w:val="0000FF"/>
      <w:u w:val="single"/>
    </w:rPr>
  </w:style>
  <w:style w:type="character" w:styleId="Gl">
    <w:name w:val="Strong"/>
    <w:basedOn w:val="VarsaylanParagrafYazTipi"/>
    <w:uiPriority w:val="22"/>
    <w:qFormat/>
    <w:rsid w:val="009A57DE"/>
    <w:rPr>
      <w:b/>
      <w:bCs/>
    </w:rPr>
  </w:style>
  <w:style w:type="paragraph" w:styleId="z-Formunst">
    <w:name w:val="HTML Top of Form"/>
    <w:basedOn w:val="Normal"/>
    <w:next w:val="Normal"/>
    <w:link w:val="z-FormunstChar"/>
    <w:hidden/>
    <w:uiPriority w:val="99"/>
    <w:semiHidden/>
    <w:unhideWhenUsed/>
    <w:rsid w:val="009A57D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A57D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A57D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A57DE"/>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A57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7DE"/>
    <w:rPr>
      <w:rFonts w:ascii="Tahoma" w:hAnsi="Tahoma" w:cs="Tahoma"/>
      <w:sz w:val="16"/>
      <w:szCs w:val="16"/>
    </w:rPr>
  </w:style>
  <w:style w:type="character" w:customStyle="1" w:styleId="Balk5Char">
    <w:name w:val="Başlık 5 Char"/>
    <w:basedOn w:val="VarsaylanParagrafYazTipi"/>
    <w:link w:val="Balk5"/>
    <w:uiPriority w:val="9"/>
    <w:semiHidden/>
    <w:rsid w:val="009A57DE"/>
    <w:rPr>
      <w:rFonts w:asciiTheme="majorHAnsi" w:eastAsiaTheme="majorEastAsia" w:hAnsiTheme="majorHAnsi" w:cstheme="majorBidi"/>
      <w:color w:val="243F60" w:themeColor="accent1" w:themeShade="7F"/>
    </w:rPr>
  </w:style>
  <w:style w:type="paragraph" w:customStyle="1" w:styleId="wp-caption-text">
    <w:name w:val="wp-caption-text"/>
    <w:basedOn w:val="Normal"/>
    <w:rsid w:val="009A57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91">
      <w:bodyDiv w:val="1"/>
      <w:marLeft w:val="0"/>
      <w:marRight w:val="0"/>
      <w:marTop w:val="0"/>
      <w:marBottom w:val="0"/>
      <w:divBdr>
        <w:top w:val="none" w:sz="0" w:space="0" w:color="auto"/>
        <w:left w:val="none" w:sz="0" w:space="0" w:color="auto"/>
        <w:bottom w:val="none" w:sz="0" w:space="0" w:color="auto"/>
        <w:right w:val="none" w:sz="0" w:space="0" w:color="auto"/>
      </w:divBdr>
      <w:divsChild>
        <w:div w:id="677074866">
          <w:marLeft w:val="0"/>
          <w:marRight w:val="0"/>
          <w:marTop w:val="75"/>
          <w:marBottom w:val="150"/>
          <w:divBdr>
            <w:top w:val="none" w:sz="0" w:space="0" w:color="auto"/>
            <w:left w:val="none" w:sz="0" w:space="0" w:color="auto"/>
            <w:bottom w:val="none" w:sz="0" w:space="0" w:color="auto"/>
            <w:right w:val="none" w:sz="0" w:space="0" w:color="auto"/>
          </w:divBdr>
        </w:div>
        <w:div w:id="291373596">
          <w:marLeft w:val="0"/>
          <w:marRight w:val="0"/>
          <w:marTop w:val="0"/>
          <w:marBottom w:val="0"/>
          <w:divBdr>
            <w:top w:val="none" w:sz="0" w:space="0" w:color="auto"/>
            <w:left w:val="none" w:sz="0" w:space="0" w:color="auto"/>
            <w:bottom w:val="none" w:sz="0" w:space="0" w:color="auto"/>
            <w:right w:val="none" w:sz="0" w:space="0" w:color="auto"/>
          </w:divBdr>
          <w:divsChild>
            <w:div w:id="621427736">
              <w:marLeft w:val="0"/>
              <w:marRight w:val="0"/>
              <w:marTop w:val="0"/>
              <w:marBottom w:val="0"/>
              <w:divBdr>
                <w:top w:val="none" w:sz="0" w:space="0" w:color="auto"/>
                <w:left w:val="none" w:sz="0" w:space="0" w:color="auto"/>
                <w:bottom w:val="none" w:sz="0" w:space="0" w:color="auto"/>
                <w:right w:val="none" w:sz="0" w:space="0" w:color="auto"/>
              </w:divBdr>
              <w:divsChild>
                <w:div w:id="746418173">
                  <w:marLeft w:val="0"/>
                  <w:marRight w:val="0"/>
                  <w:marTop w:val="0"/>
                  <w:marBottom w:val="0"/>
                  <w:divBdr>
                    <w:top w:val="none" w:sz="0" w:space="0" w:color="auto"/>
                    <w:left w:val="none" w:sz="0" w:space="0" w:color="auto"/>
                    <w:bottom w:val="none" w:sz="0" w:space="0" w:color="auto"/>
                    <w:right w:val="none" w:sz="0" w:space="0" w:color="auto"/>
                  </w:divBdr>
                  <w:divsChild>
                    <w:div w:id="2024428905">
                      <w:marLeft w:val="0"/>
                      <w:marRight w:val="0"/>
                      <w:marTop w:val="0"/>
                      <w:marBottom w:val="0"/>
                      <w:divBdr>
                        <w:top w:val="none" w:sz="0" w:space="0" w:color="auto"/>
                        <w:left w:val="none" w:sz="0" w:space="0" w:color="auto"/>
                        <w:bottom w:val="none" w:sz="0" w:space="0" w:color="auto"/>
                        <w:right w:val="none" w:sz="0" w:space="0" w:color="auto"/>
                      </w:divBdr>
                      <w:divsChild>
                        <w:div w:id="360253420">
                          <w:marLeft w:val="0"/>
                          <w:marRight w:val="0"/>
                          <w:marTop w:val="0"/>
                          <w:marBottom w:val="0"/>
                          <w:divBdr>
                            <w:top w:val="none" w:sz="0" w:space="0" w:color="auto"/>
                            <w:left w:val="none" w:sz="0" w:space="0" w:color="auto"/>
                            <w:bottom w:val="none" w:sz="0" w:space="0" w:color="auto"/>
                            <w:right w:val="none" w:sz="0" w:space="0" w:color="auto"/>
                          </w:divBdr>
                          <w:divsChild>
                            <w:div w:id="45682810">
                              <w:marLeft w:val="0"/>
                              <w:marRight w:val="0"/>
                              <w:marTop w:val="0"/>
                              <w:marBottom w:val="0"/>
                              <w:divBdr>
                                <w:top w:val="single" w:sz="2" w:space="0" w:color="auto"/>
                                <w:left w:val="single" w:sz="2" w:space="0" w:color="auto"/>
                                <w:bottom w:val="single" w:sz="2" w:space="0" w:color="auto"/>
                                <w:right w:val="single" w:sz="2" w:space="0" w:color="auto"/>
                              </w:divBdr>
                              <w:divsChild>
                                <w:div w:id="1009021396">
                                  <w:marLeft w:val="0"/>
                                  <w:marRight w:val="0"/>
                                  <w:marTop w:val="0"/>
                                  <w:marBottom w:val="0"/>
                                  <w:divBdr>
                                    <w:top w:val="none" w:sz="0" w:space="0" w:color="auto"/>
                                    <w:left w:val="none" w:sz="0" w:space="0" w:color="auto"/>
                                    <w:bottom w:val="none" w:sz="0" w:space="0" w:color="auto"/>
                                    <w:right w:val="none" w:sz="0" w:space="0" w:color="auto"/>
                                  </w:divBdr>
                                  <w:divsChild>
                                    <w:div w:id="1722749620">
                                      <w:marLeft w:val="0"/>
                                      <w:marRight w:val="0"/>
                                      <w:marTop w:val="0"/>
                                      <w:marBottom w:val="300"/>
                                      <w:divBdr>
                                        <w:top w:val="none" w:sz="0" w:space="0" w:color="auto"/>
                                        <w:left w:val="none" w:sz="0" w:space="0" w:color="auto"/>
                                        <w:bottom w:val="none" w:sz="0" w:space="0" w:color="auto"/>
                                        <w:right w:val="none" w:sz="0" w:space="0" w:color="auto"/>
                                      </w:divBdr>
                                    </w:div>
                                    <w:div w:id="1128742090">
                                      <w:marLeft w:val="0"/>
                                      <w:marRight w:val="0"/>
                                      <w:marTop w:val="0"/>
                                      <w:marBottom w:val="0"/>
                                      <w:divBdr>
                                        <w:top w:val="none" w:sz="0" w:space="0" w:color="auto"/>
                                        <w:left w:val="none" w:sz="0" w:space="0" w:color="auto"/>
                                        <w:bottom w:val="none" w:sz="0" w:space="0" w:color="auto"/>
                                        <w:right w:val="none" w:sz="0" w:space="0" w:color="auto"/>
                                      </w:divBdr>
                                      <w:divsChild>
                                        <w:div w:id="1149514741">
                                          <w:marLeft w:val="0"/>
                                          <w:marRight w:val="0"/>
                                          <w:marTop w:val="0"/>
                                          <w:marBottom w:val="0"/>
                                          <w:divBdr>
                                            <w:top w:val="none" w:sz="0" w:space="0" w:color="auto"/>
                                            <w:left w:val="none" w:sz="0" w:space="0" w:color="auto"/>
                                            <w:bottom w:val="none" w:sz="0" w:space="0" w:color="auto"/>
                                            <w:right w:val="none" w:sz="0" w:space="0" w:color="auto"/>
                                          </w:divBdr>
                                          <w:divsChild>
                                            <w:div w:id="326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37415">
                  <w:marLeft w:val="0"/>
                  <w:marRight w:val="0"/>
                  <w:marTop w:val="0"/>
                  <w:marBottom w:val="0"/>
                  <w:divBdr>
                    <w:top w:val="none" w:sz="0" w:space="0" w:color="auto"/>
                    <w:left w:val="none" w:sz="0" w:space="0" w:color="auto"/>
                    <w:bottom w:val="none" w:sz="0" w:space="0" w:color="auto"/>
                    <w:right w:val="none" w:sz="0" w:space="0" w:color="auto"/>
                  </w:divBdr>
                </w:div>
                <w:div w:id="14508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8700">
      <w:bodyDiv w:val="1"/>
      <w:marLeft w:val="0"/>
      <w:marRight w:val="0"/>
      <w:marTop w:val="0"/>
      <w:marBottom w:val="0"/>
      <w:divBdr>
        <w:top w:val="none" w:sz="0" w:space="0" w:color="auto"/>
        <w:left w:val="none" w:sz="0" w:space="0" w:color="auto"/>
        <w:bottom w:val="none" w:sz="0" w:space="0" w:color="auto"/>
        <w:right w:val="none" w:sz="0" w:space="0" w:color="auto"/>
      </w:divBdr>
    </w:div>
    <w:div w:id="946305718">
      <w:bodyDiv w:val="1"/>
      <w:marLeft w:val="0"/>
      <w:marRight w:val="0"/>
      <w:marTop w:val="0"/>
      <w:marBottom w:val="0"/>
      <w:divBdr>
        <w:top w:val="none" w:sz="0" w:space="0" w:color="auto"/>
        <w:left w:val="none" w:sz="0" w:space="0" w:color="auto"/>
        <w:bottom w:val="none" w:sz="0" w:space="0" w:color="auto"/>
        <w:right w:val="none" w:sz="0" w:space="0" w:color="auto"/>
      </w:divBdr>
      <w:divsChild>
        <w:div w:id="1545020853">
          <w:marLeft w:val="0"/>
          <w:marRight w:val="0"/>
          <w:marTop w:val="75"/>
          <w:marBottom w:val="150"/>
          <w:divBdr>
            <w:top w:val="none" w:sz="0" w:space="0" w:color="auto"/>
            <w:left w:val="none" w:sz="0" w:space="0" w:color="auto"/>
            <w:bottom w:val="none" w:sz="0" w:space="0" w:color="auto"/>
            <w:right w:val="none" w:sz="0" w:space="0" w:color="auto"/>
          </w:divBdr>
        </w:div>
        <w:div w:id="931012131">
          <w:marLeft w:val="0"/>
          <w:marRight w:val="0"/>
          <w:marTop w:val="0"/>
          <w:marBottom w:val="0"/>
          <w:divBdr>
            <w:top w:val="none" w:sz="0" w:space="0" w:color="auto"/>
            <w:left w:val="none" w:sz="0" w:space="0" w:color="auto"/>
            <w:bottom w:val="none" w:sz="0" w:space="0" w:color="auto"/>
            <w:right w:val="none" w:sz="0" w:space="0" w:color="auto"/>
          </w:divBdr>
          <w:divsChild>
            <w:div w:id="1074861919">
              <w:marLeft w:val="0"/>
              <w:marRight w:val="0"/>
              <w:marTop w:val="0"/>
              <w:marBottom w:val="0"/>
              <w:divBdr>
                <w:top w:val="none" w:sz="0" w:space="0" w:color="auto"/>
                <w:left w:val="none" w:sz="0" w:space="0" w:color="auto"/>
                <w:bottom w:val="none" w:sz="0" w:space="0" w:color="auto"/>
                <w:right w:val="none" w:sz="0" w:space="0" w:color="auto"/>
              </w:divBdr>
              <w:divsChild>
                <w:div w:id="1948584164">
                  <w:marLeft w:val="0"/>
                  <w:marRight w:val="0"/>
                  <w:marTop w:val="0"/>
                  <w:marBottom w:val="0"/>
                  <w:divBdr>
                    <w:top w:val="none" w:sz="0" w:space="0" w:color="auto"/>
                    <w:left w:val="none" w:sz="0" w:space="0" w:color="auto"/>
                    <w:bottom w:val="none" w:sz="0" w:space="0" w:color="auto"/>
                    <w:right w:val="none" w:sz="0" w:space="0" w:color="auto"/>
                  </w:divBdr>
                  <w:divsChild>
                    <w:div w:id="140509928">
                      <w:marLeft w:val="0"/>
                      <w:marRight w:val="0"/>
                      <w:marTop w:val="0"/>
                      <w:marBottom w:val="0"/>
                      <w:divBdr>
                        <w:top w:val="none" w:sz="0" w:space="0" w:color="auto"/>
                        <w:left w:val="none" w:sz="0" w:space="0" w:color="auto"/>
                        <w:bottom w:val="none" w:sz="0" w:space="0" w:color="auto"/>
                        <w:right w:val="none" w:sz="0" w:space="0" w:color="auto"/>
                      </w:divBdr>
                      <w:divsChild>
                        <w:div w:id="894006410">
                          <w:marLeft w:val="0"/>
                          <w:marRight w:val="0"/>
                          <w:marTop w:val="0"/>
                          <w:marBottom w:val="0"/>
                          <w:divBdr>
                            <w:top w:val="none" w:sz="0" w:space="0" w:color="auto"/>
                            <w:left w:val="none" w:sz="0" w:space="0" w:color="auto"/>
                            <w:bottom w:val="none" w:sz="0" w:space="0" w:color="auto"/>
                            <w:right w:val="none" w:sz="0" w:space="0" w:color="auto"/>
                          </w:divBdr>
                          <w:divsChild>
                            <w:div w:id="1475440869">
                              <w:marLeft w:val="0"/>
                              <w:marRight w:val="0"/>
                              <w:marTop w:val="0"/>
                              <w:marBottom w:val="0"/>
                              <w:divBdr>
                                <w:top w:val="single" w:sz="2" w:space="0" w:color="auto"/>
                                <w:left w:val="single" w:sz="2" w:space="0" w:color="auto"/>
                                <w:bottom w:val="single" w:sz="2" w:space="0" w:color="auto"/>
                                <w:right w:val="single" w:sz="2" w:space="0" w:color="auto"/>
                              </w:divBdr>
                              <w:divsChild>
                                <w:div w:id="721944912">
                                  <w:marLeft w:val="0"/>
                                  <w:marRight w:val="0"/>
                                  <w:marTop w:val="0"/>
                                  <w:marBottom w:val="0"/>
                                  <w:divBdr>
                                    <w:top w:val="none" w:sz="0" w:space="0" w:color="auto"/>
                                    <w:left w:val="none" w:sz="0" w:space="0" w:color="auto"/>
                                    <w:bottom w:val="none" w:sz="0" w:space="0" w:color="auto"/>
                                    <w:right w:val="none" w:sz="0" w:space="0" w:color="auto"/>
                                  </w:divBdr>
                                  <w:divsChild>
                                    <w:div w:id="1609583186">
                                      <w:marLeft w:val="0"/>
                                      <w:marRight w:val="0"/>
                                      <w:marTop w:val="0"/>
                                      <w:marBottom w:val="300"/>
                                      <w:divBdr>
                                        <w:top w:val="none" w:sz="0" w:space="0" w:color="auto"/>
                                        <w:left w:val="none" w:sz="0" w:space="0" w:color="auto"/>
                                        <w:bottom w:val="none" w:sz="0" w:space="0" w:color="auto"/>
                                        <w:right w:val="none" w:sz="0" w:space="0" w:color="auto"/>
                                      </w:divBdr>
                                    </w:div>
                                    <w:div w:id="719329039">
                                      <w:marLeft w:val="0"/>
                                      <w:marRight w:val="0"/>
                                      <w:marTop w:val="0"/>
                                      <w:marBottom w:val="0"/>
                                      <w:divBdr>
                                        <w:top w:val="none" w:sz="0" w:space="0" w:color="auto"/>
                                        <w:left w:val="none" w:sz="0" w:space="0" w:color="auto"/>
                                        <w:bottom w:val="none" w:sz="0" w:space="0" w:color="auto"/>
                                        <w:right w:val="none" w:sz="0" w:space="0" w:color="auto"/>
                                      </w:divBdr>
                                      <w:divsChild>
                                        <w:div w:id="284507305">
                                          <w:marLeft w:val="0"/>
                                          <w:marRight w:val="0"/>
                                          <w:marTop w:val="0"/>
                                          <w:marBottom w:val="0"/>
                                          <w:divBdr>
                                            <w:top w:val="none" w:sz="0" w:space="0" w:color="auto"/>
                                            <w:left w:val="none" w:sz="0" w:space="0" w:color="auto"/>
                                            <w:bottom w:val="none" w:sz="0" w:space="0" w:color="auto"/>
                                            <w:right w:val="none" w:sz="0" w:space="0" w:color="auto"/>
                                          </w:divBdr>
                                          <w:divsChild>
                                            <w:div w:id="12119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86377">
                  <w:marLeft w:val="0"/>
                  <w:marRight w:val="0"/>
                  <w:marTop w:val="0"/>
                  <w:marBottom w:val="0"/>
                  <w:divBdr>
                    <w:top w:val="none" w:sz="0" w:space="0" w:color="auto"/>
                    <w:left w:val="none" w:sz="0" w:space="0" w:color="auto"/>
                    <w:bottom w:val="none" w:sz="0" w:space="0" w:color="auto"/>
                    <w:right w:val="none" w:sz="0" w:space="0" w:color="auto"/>
                  </w:divBdr>
                </w:div>
                <w:div w:id="1326009699">
                  <w:marLeft w:val="0"/>
                  <w:marRight w:val="0"/>
                  <w:marTop w:val="0"/>
                  <w:marBottom w:val="0"/>
                  <w:divBdr>
                    <w:top w:val="none" w:sz="0" w:space="0" w:color="auto"/>
                    <w:left w:val="none" w:sz="0" w:space="0" w:color="auto"/>
                    <w:bottom w:val="none" w:sz="0" w:space="0" w:color="auto"/>
                    <w:right w:val="none" w:sz="0" w:space="0" w:color="auto"/>
                  </w:divBdr>
                </w:div>
                <w:div w:id="41756987">
                  <w:marLeft w:val="0"/>
                  <w:marRight w:val="0"/>
                  <w:marTop w:val="150"/>
                  <w:marBottom w:val="150"/>
                  <w:divBdr>
                    <w:top w:val="single" w:sz="6" w:space="4" w:color="FFFFFF"/>
                    <w:left w:val="single" w:sz="6" w:space="0" w:color="FFFFFF"/>
                    <w:bottom w:val="single" w:sz="6" w:space="0" w:color="FFFFFF"/>
                    <w:right w:val="single" w:sz="6" w:space="0" w:color="FFFFFF"/>
                  </w:divBdr>
                </w:div>
              </w:divsChild>
            </w:div>
          </w:divsChild>
        </w:div>
      </w:divsChild>
    </w:div>
    <w:div w:id="1251039869">
      <w:bodyDiv w:val="1"/>
      <w:marLeft w:val="0"/>
      <w:marRight w:val="0"/>
      <w:marTop w:val="0"/>
      <w:marBottom w:val="0"/>
      <w:divBdr>
        <w:top w:val="none" w:sz="0" w:space="0" w:color="auto"/>
        <w:left w:val="none" w:sz="0" w:space="0" w:color="auto"/>
        <w:bottom w:val="none" w:sz="0" w:space="0" w:color="auto"/>
        <w:right w:val="none" w:sz="0" w:space="0" w:color="auto"/>
      </w:divBdr>
      <w:divsChild>
        <w:div w:id="678041849">
          <w:marLeft w:val="0"/>
          <w:marRight w:val="0"/>
          <w:marTop w:val="75"/>
          <w:marBottom w:val="150"/>
          <w:divBdr>
            <w:top w:val="none" w:sz="0" w:space="0" w:color="auto"/>
            <w:left w:val="none" w:sz="0" w:space="0" w:color="auto"/>
            <w:bottom w:val="none" w:sz="0" w:space="0" w:color="auto"/>
            <w:right w:val="none" w:sz="0" w:space="0" w:color="auto"/>
          </w:divBdr>
        </w:div>
        <w:div w:id="1967614358">
          <w:marLeft w:val="0"/>
          <w:marRight w:val="0"/>
          <w:marTop w:val="0"/>
          <w:marBottom w:val="0"/>
          <w:divBdr>
            <w:top w:val="none" w:sz="0" w:space="0" w:color="auto"/>
            <w:left w:val="none" w:sz="0" w:space="0" w:color="auto"/>
            <w:bottom w:val="none" w:sz="0" w:space="0" w:color="auto"/>
            <w:right w:val="none" w:sz="0" w:space="0" w:color="auto"/>
          </w:divBdr>
          <w:divsChild>
            <w:div w:id="1786191347">
              <w:marLeft w:val="0"/>
              <w:marRight w:val="0"/>
              <w:marTop w:val="0"/>
              <w:marBottom w:val="0"/>
              <w:divBdr>
                <w:top w:val="none" w:sz="0" w:space="0" w:color="auto"/>
                <w:left w:val="none" w:sz="0" w:space="0" w:color="auto"/>
                <w:bottom w:val="none" w:sz="0" w:space="0" w:color="auto"/>
                <w:right w:val="none" w:sz="0" w:space="0" w:color="auto"/>
              </w:divBdr>
              <w:divsChild>
                <w:div w:id="730660987">
                  <w:marLeft w:val="0"/>
                  <w:marRight w:val="0"/>
                  <w:marTop w:val="0"/>
                  <w:marBottom w:val="0"/>
                  <w:divBdr>
                    <w:top w:val="none" w:sz="0" w:space="0" w:color="auto"/>
                    <w:left w:val="none" w:sz="0" w:space="0" w:color="auto"/>
                    <w:bottom w:val="none" w:sz="0" w:space="0" w:color="auto"/>
                    <w:right w:val="none" w:sz="0" w:space="0" w:color="auto"/>
                  </w:divBdr>
                  <w:divsChild>
                    <w:div w:id="128591012">
                      <w:marLeft w:val="0"/>
                      <w:marRight w:val="0"/>
                      <w:marTop w:val="0"/>
                      <w:marBottom w:val="0"/>
                      <w:divBdr>
                        <w:top w:val="none" w:sz="0" w:space="0" w:color="auto"/>
                        <w:left w:val="none" w:sz="0" w:space="0" w:color="auto"/>
                        <w:bottom w:val="none" w:sz="0" w:space="0" w:color="auto"/>
                        <w:right w:val="none" w:sz="0" w:space="0" w:color="auto"/>
                      </w:divBdr>
                      <w:divsChild>
                        <w:div w:id="1309017962">
                          <w:marLeft w:val="0"/>
                          <w:marRight w:val="0"/>
                          <w:marTop w:val="0"/>
                          <w:marBottom w:val="0"/>
                          <w:divBdr>
                            <w:top w:val="none" w:sz="0" w:space="0" w:color="auto"/>
                            <w:left w:val="none" w:sz="0" w:space="0" w:color="auto"/>
                            <w:bottom w:val="none" w:sz="0" w:space="0" w:color="auto"/>
                            <w:right w:val="none" w:sz="0" w:space="0" w:color="auto"/>
                          </w:divBdr>
                          <w:divsChild>
                            <w:div w:id="993683065">
                              <w:marLeft w:val="0"/>
                              <w:marRight w:val="0"/>
                              <w:marTop w:val="0"/>
                              <w:marBottom w:val="0"/>
                              <w:divBdr>
                                <w:top w:val="single" w:sz="2" w:space="0" w:color="auto"/>
                                <w:left w:val="single" w:sz="2" w:space="0" w:color="auto"/>
                                <w:bottom w:val="single" w:sz="2" w:space="0" w:color="auto"/>
                                <w:right w:val="single" w:sz="2" w:space="0" w:color="auto"/>
                              </w:divBdr>
                              <w:divsChild>
                                <w:div w:id="2007778547">
                                  <w:marLeft w:val="0"/>
                                  <w:marRight w:val="0"/>
                                  <w:marTop w:val="0"/>
                                  <w:marBottom w:val="0"/>
                                  <w:divBdr>
                                    <w:top w:val="none" w:sz="0" w:space="0" w:color="auto"/>
                                    <w:left w:val="none" w:sz="0" w:space="0" w:color="auto"/>
                                    <w:bottom w:val="none" w:sz="0" w:space="0" w:color="auto"/>
                                    <w:right w:val="none" w:sz="0" w:space="0" w:color="auto"/>
                                  </w:divBdr>
                                  <w:divsChild>
                                    <w:div w:id="1617984899">
                                      <w:marLeft w:val="0"/>
                                      <w:marRight w:val="0"/>
                                      <w:marTop w:val="0"/>
                                      <w:marBottom w:val="300"/>
                                      <w:divBdr>
                                        <w:top w:val="none" w:sz="0" w:space="0" w:color="auto"/>
                                        <w:left w:val="none" w:sz="0" w:space="0" w:color="auto"/>
                                        <w:bottom w:val="none" w:sz="0" w:space="0" w:color="auto"/>
                                        <w:right w:val="none" w:sz="0" w:space="0" w:color="auto"/>
                                      </w:divBdr>
                                    </w:div>
                                    <w:div w:id="369647192">
                                      <w:marLeft w:val="0"/>
                                      <w:marRight w:val="0"/>
                                      <w:marTop w:val="0"/>
                                      <w:marBottom w:val="0"/>
                                      <w:divBdr>
                                        <w:top w:val="none" w:sz="0" w:space="0" w:color="auto"/>
                                        <w:left w:val="none" w:sz="0" w:space="0" w:color="auto"/>
                                        <w:bottom w:val="none" w:sz="0" w:space="0" w:color="auto"/>
                                        <w:right w:val="none" w:sz="0" w:space="0" w:color="auto"/>
                                      </w:divBdr>
                                      <w:divsChild>
                                        <w:div w:id="351149699">
                                          <w:marLeft w:val="0"/>
                                          <w:marRight w:val="0"/>
                                          <w:marTop w:val="0"/>
                                          <w:marBottom w:val="0"/>
                                          <w:divBdr>
                                            <w:top w:val="none" w:sz="0" w:space="0" w:color="auto"/>
                                            <w:left w:val="none" w:sz="0" w:space="0" w:color="auto"/>
                                            <w:bottom w:val="none" w:sz="0" w:space="0" w:color="auto"/>
                                            <w:right w:val="none" w:sz="0" w:space="0" w:color="auto"/>
                                          </w:divBdr>
                                          <w:divsChild>
                                            <w:div w:id="6622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12934">
                  <w:marLeft w:val="0"/>
                  <w:marRight w:val="0"/>
                  <w:marTop w:val="150"/>
                  <w:marBottom w:val="150"/>
                  <w:divBdr>
                    <w:top w:val="single" w:sz="6" w:space="4" w:color="FFFFFF"/>
                    <w:left w:val="single" w:sz="6" w:space="0" w:color="FFFFFF"/>
                    <w:bottom w:val="single" w:sz="6" w:space="0" w:color="FFFFFF"/>
                    <w:right w:val="single"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bikifi.com/wp-content/uploads/mitoz-evreleri.jpg" TargetMode="External"/><Relationship Id="rId18" Type="http://schemas.openxmlformats.org/officeDocument/2006/relationships/image" Target="media/image7.png"/><Relationship Id="rId26" Type="http://schemas.openxmlformats.org/officeDocument/2006/relationships/image" Target="media/image11.jpeg"/><Relationship Id="rId39" Type="http://schemas.openxmlformats.org/officeDocument/2006/relationships/hyperlink" Target="https://bikifi.com/wp-content/uploads/mayoz-2-detay.png" TargetMode="External"/><Relationship Id="rId3" Type="http://schemas.microsoft.com/office/2007/relationships/stylesWithEffects" Target="stylesWithEffects.xml"/><Relationship Id="rId21" Type="http://schemas.openxmlformats.org/officeDocument/2006/relationships/hyperlink" Target="https://bikifi.com/wp-content/uploads/celikle_ureme.png" TargetMode="External"/><Relationship Id="rId34" Type="http://schemas.openxmlformats.org/officeDocument/2006/relationships/image" Target="media/image15.jpeg"/><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bikifi.com/wp-content/uploads/bolunerek-eseysiz-ureme.png" TargetMode="External"/><Relationship Id="rId25" Type="http://schemas.openxmlformats.org/officeDocument/2006/relationships/hyperlink" Target="https://bikifi.com/wp-content/uploads/sogan-ile-ureme.jpg" TargetMode="External"/><Relationship Id="rId33" Type="http://schemas.openxmlformats.org/officeDocument/2006/relationships/hyperlink" Target="https://bikifi.com/wp-content/uploads/mayoz.jpg" TargetMode="External"/><Relationship Id="rId38" Type="http://schemas.openxmlformats.org/officeDocument/2006/relationships/image" Target="media/image17.png"/><Relationship Id="rId46"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gif"/><Relationship Id="rId29" Type="http://schemas.openxmlformats.org/officeDocument/2006/relationships/hyperlink" Target="https://bikifi.com/wp-content/uploads/rejenerasyonla-ureme.png" TargetMode="External"/><Relationship Id="rId41" Type="http://schemas.openxmlformats.org/officeDocument/2006/relationships/hyperlink" Target="https://bikifi.com/wp-content/uploads/bitki-hucresinde-mayoz-bolunme.png" TargetMode="External"/><Relationship Id="rId1" Type="http://schemas.openxmlformats.org/officeDocument/2006/relationships/numbering" Target="numbering.xml"/><Relationship Id="rId6" Type="http://schemas.openxmlformats.org/officeDocument/2006/relationships/hyperlink" Target="https://bikifi.com/wp-content/uploads/mitoz-genel.jpg" TargetMode="External"/><Relationship Id="rId11" Type="http://schemas.openxmlformats.org/officeDocument/2006/relationships/hyperlink" Target="https://bikifi.com/wp-content/uploads/mitotik-evre.png" TargetMode="External"/><Relationship Id="rId24" Type="http://schemas.openxmlformats.org/officeDocument/2006/relationships/image" Target="media/image10.png"/><Relationship Id="rId32" Type="http://schemas.openxmlformats.org/officeDocument/2006/relationships/image" Target="media/image14.jpeg"/><Relationship Id="rId37" Type="http://schemas.openxmlformats.org/officeDocument/2006/relationships/hyperlink" Target="https://bikifi.com/wp-content/uploads/tetrat-sinapsis.png" TargetMode="External"/><Relationship Id="rId40" Type="http://schemas.openxmlformats.org/officeDocument/2006/relationships/image" Target="media/image18.png"/><Relationship Id="rId45" Type="http://schemas.openxmlformats.org/officeDocument/2006/relationships/hyperlink" Target="https://bikifi.com/wp-content/uploads/cicekte-ureme-tozlasma.gif" TargetMode="External"/><Relationship Id="rId5" Type="http://schemas.openxmlformats.org/officeDocument/2006/relationships/webSettings" Target="webSettings.xml"/><Relationship Id="rId15" Type="http://schemas.openxmlformats.org/officeDocument/2006/relationships/hyperlink" Target="https://bikifi.com/wp-content/uploads/hucre-dongusu-kontrolu.jpg" TargetMode="External"/><Relationship Id="rId23" Type="http://schemas.openxmlformats.org/officeDocument/2006/relationships/hyperlink" Target="https://bikifi.com/wp-content/uploads/vejetatif-ureme-celikle-ureme.pn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bikifi.com/wp-content/uploads/tomurcuklanarak-ureme.gif" TargetMode="External"/><Relationship Id="rId31" Type="http://schemas.openxmlformats.org/officeDocument/2006/relationships/hyperlink" Target="https://bikifi.com/wp-content/uploads/partegonez.jpg" TargetMode="External"/><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bikifi.com/wp-content/uploads/h%C3%BCcre-d%C3%B6ng%C3%BCs%C3%BC.jpg"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s://bikifi.com/wp-content/uploads/s%C3%BCr%C3%BCn%C3%BCc%C3%BC-g%C3%B6vde-cilek-ornegi.jpg" TargetMode="External"/><Relationship Id="rId30" Type="http://schemas.openxmlformats.org/officeDocument/2006/relationships/image" Target="media/image13.png"/><Relationship Id="rId35" Type="http://schemas.openxmlformats.org/officeDocument/2006/relationships/hyperlink" Target="https://bikifi.com/wp-content/uploads/mayoz-evreleri.jpg" TargetMode="External"/><Relationship Id="rId43" Type="http://schemas.openxmlformats.org/officeDocument/2006/relationships/hyperlink" Target="https://bikifi.com/wp-content/uploads/mayoz-mitoz-farki.jpg" TargetMode="External"/><Relationship Id="rId48"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2547</Words>
  <Characters>14521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2020-12-09T12:47:00Z</dcterms:created>
  <dcterms:modified xsi:type="dcterms:W3CDTF">2020-12-09T13:10:00Z</dcterms:modified>
</cp:coreProperties>
</file>